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5F1B3">
      <w:pPr>
        <w:rPr>
          <w:rFonts w:ascii="Arial" w:hAnsi="Arial" w:eastAsia="Arial" w:cs="Arial"/>
          <w:b/>
          <w:sz w:val="36"/>
        </w:rPr>
      </w:pPr>
      <w:r>
        <w:rPr>
          <w:rFonts w:ascii="Arial" w:hAnsi="Arial" w:eastAsia="Arial" w:cs="Arial"/>
          <w:b/>
          <w:sz w:val="36"/>
        </w:rPr>
        <w:t>监督索引号53042400855301000</w:t>
      </w:r>
    </w:p>
    <w:p w14:paraId="5443ABB6">
      <w:pPr>
        <w:jc w:val="center"/>
        <w:outlineLvl w:val="0"/>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sz w:val="36"/>
          <w:lang w:val="zh-CN"/>
        </w:rPr>
        <w:t>玉溪市华宁县华溪镇</w:t>
      </w:r>
      <w:r>
        <w:rPr>
          <w:rFonts w:hint="eastAsia" w:ascii="方正小标宋简体" w:hAnsi="方正小标宋简体" w:eastAsia="方正小标宋简体" w:cs="方正小标宋简体"/>
          <w:sz w:val="36"/>
          <w:szCs w:val="36"/>
          <w:highlight w:val="none"/>
          <w:lang w:val="en-US" w:eastAsia="zh-CN"/>
        </w:rPr>
        <w:t>2024</w:t>
      </w:r>
      <w:r>
        <w:rPr>
          <w:rFonts w:hint="eastAsia" w:ascii="方正小标宋简体" w:hAnsi="方正小标宋简体" w:eastAsia="方正小标宋简体" w:cs="方正小标宋简体"/>
          <w:sz w:val="36"/>
          <w:szCs w:val="36"/>
          <w:highlight w:val="none"/>
        </w:rPr>
        <w:t>年度部门决算</w:t>
      </w:r>
    </w:p>
    <w:p w14:paraId="106106FC">
      <w:pPr>
        <w:jc w:val="center"/>
        <w:rPr>
          <w:rFonts w:hint="eastAsia" w:ascii="方正小标宋简体" w:hAnsi="方正小标宋简体" w:eastAsia="方正小标宋简体" w:cs="方正小标宋简体"/>
          <w:sz w:val="36"/>
          <w:szCs w:val="36"/>
          <w:highlight w:val="none"/>
        </w:rPr>
      </w:pPr>
    </w:p>
    <w:p w14:paraId="0C460FE2">
      <w:pPr>
        <w:jc w:val="center"/>
        <w:outlineLvl w:val="0"/>
        <w:rPr>
          <w:rFonts w:hint="eastAsia" w:ascii="方正小标宋简体" w:hAnsi="方正小标宋简体" w:eastAsia="方正小标宋简体" w:cs="方正小标宋简体"/>
          <w:sz w:val="36"/>
          <w:szCs w:val="36"/>
          <w:highlight w:val="none"/>
          <w:lang w:eastAsia="zh-CN"/>
        </w:rPr>
      </w:pPr>
      <w:r>
        <w:rPr>
          <w:rFonts w:hint="eastAsia" w:ascii="方正小标宋简体" w:hAnsi="方正小标宋简体" w:eastAsia="方正小标宋简体" w:cs="方正小标宋简体"/>
          <w:sz w:val="36"/>
          <w:szCs w:val="36"/>
          <w:highlight w:val="none"/>
          <w:lang w:eastAsia="zh-CN"/>
        </w:rPr>
        <w:t>目录</w:t>
      </w:r>
    </w:p>
    <w:p w14:paraId="596A74E0">
      <w:pPr>
        <w:jc w:val="left"/>
        <w:rPr>
          <w:rFonts w:hint="eastAsia" w:ascii="黑体" w:hAnsi="黑体" w:eastAsia="黑体"/>
          <w:sz w:val="30"/>
          <w:szCs w:val="30"/>
          <w:highlight w:val="none"/>
        </w:rPr>
      </w:pPr>
    </w:p>
    <w:p w14:paraId="03AF5502">
      <w:pPr>
        <w:jc w:val="left"/>
        <w:outlineLvl w:val="0"/>
        <w:rPr>
          <w:rFonts w:hint="eastAsia" w:ascii="黑体" w:hAnsi="黑体" w:eastAsia="黑体"/>
          <w:sz w:val="30"/>
          <w:szCs w:val="30"/>
          <w:highlight w:val="none"/>
        </w:rPr>
      </w:pPr>
      <w:r>
        <w:rPr>
          <w:rFonts w:hint="eastAsia" w:ascii="黑体" w:hAnsi="黑体" w:eastAsia="黑体"/>
          <w:sz w:val="30"/>
          <w:szCs w:val="30"/>
          <w:highlight w:val="none"/>
        </w:rPr>
        <w:t xml:space="preserve">第一部分  </w:t>
      </w:r>
      <w:r>
        <w:rPr>
          <w:rFonts w:hint="eastAsia" w:ascii="黑体" w:hAnsi="黑体" w:eastAsia="黑体"/>
          <w:sz w:val="30"/>
          <w:szCs w:val="30"/>
          <w:highlight w:val="none"/>
          <w:lang w:eastAsia="zh-CN"/>
        </w:rPr>
        <w:t>部门</w:t>
      </w:r>
      <w:r>
        <w:rPr>
          <w:rFonts w:hint="eastAsia" w:ascii="黑体" w:hAnsi="黑体" w:eastAsia="黑体"/>
          <w:sz w:val="30"/>
          <w:szCs w:val="30"/>
          <w:highlight w:val="none"/>
        </w:rPr>
        <w:t>概况</w:t>
      </w:r>
    </w:p>
    <w:p w14:paraId="7541610C">
      <w:pPr>
        <w:spacing w:line="240" w:lineRule="atLeast"/>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一、主要职</w:t>
      </w:r>
      <w:r>
        <w:rPr>
          <w:rFonts w:hint="eastAsia" w:ascii="楷体" w:hAnsi="楷体" w:eastAsia="楷体"/>
          <w:sz w:val="30"/>
          <w:szCs w:val="30"/>
          <w:highlight w:val="none"/>
          <w:lang w:eastAsia="zh-CN"/>
        </w:rPr>
        <w:t>责</w:t>
      </w:r>
    </w:p>
    <w:p w14:paraId="52AD0449">
      <w:pPr>
        <w:spacing w:line="240" w:lineRule="atLeast"/>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二、</w:t>
      </w:r>
      <w:r>
        <w:rPr>
          <w:rFonts w:hint="eastAsia" w:ascii="楷体" w:hAnsi="楷体" w:eastAsia="楷体"/>
          <w:sz w:val="30"/>
          <w:szCs w:val="30"/>
          <w:highlight w:val="none"/>
          <w:lang w:eastAsia="zh-CN"/>
        </w:rPr>
        <w:t>基本情况</w:t>
      </w:r>
    </w:p>
    <w:p w14:paraId="71AD2859">
      <w:pPr>
        <w:spacing w:line="240" w:lineRule="atLeast"/>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三、重点工作概述</w:t>
      </w:r>
    </w:p>
    <w:p w14:paraId="3456CE4E">
      <w:pPr>
        <w:jc w:val="left"/>
        <w:outlineLvl w:val="0"/>
        <w:rPr>
          <w:rFonts w:hint="eastAsia" w:ascii="黑体" w:hAnsi="黑体" w:eastAsia="黑体"/>
          <w:sz w:val="30"/>
          <w:szCs w:val="30"/>
          <w:highlight w:val="none"/>
        </w:rPr>
      </w:pPr>
      <w:r>
        <w:rPr>
          <w:rFonts w:hint="eastAsia" w:ascii="黑体" w:hAnsi="黑体" w:eastAsia="黑体"/>
          <w:sz w:val="30"/>
          <w:szCs w:val="30"/>
          <w:highlight w:val="none"/>
        </w:rPr>
        <w:t xml:space="preserve">第二部分  </w:t>
      </w:r>
      <w:r>
        <w:rPr>
          <w:rFonts w:hint="eastAsia" w:ascii="黑体" w:hAnsi="黑体" w:eastAsia="黑体"/>
          <w:sz w:val="30"/>
          <w:szCs w:val="30"/>
          <w:highlight w:val="none"/>
          <w:lang w:val="en-US" w:eastAsia="zh-CN"/>
        </w:rPr>
        <w:t>2024</w:t>
      </w:r>
      <w:r>
        <w:rPr>
          <w:rFonts w:hint="eastAsia" w:ascii="黑体" w:hAnsi="黑体" w:eastAsia="黑体"/>
          <w:sz w:val="30"/>
          <w:szCs w:val="30"/>
          <w:highlight w:val="none"/>
        </w:rPr>
        <w:t>年度部门决算表</w:t>
      </w:r>
    </w:p>
    <w:p w14:paraId="1BD9AF6C">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一、收入支出决算表</w:t>
      </w:r>
    </w:p>
    <w:p w14:paraId="383FD56D">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二、收入决算表</w:t>
      </w:r>
    </w:p>
    <w:p w14:paraId="3247A412">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三、支出决算表</w:t>
      </w:r>
    </w:p>
    <w:p w14:paraId="31ADEFA5">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四、财政拨款收入支出决算表</w:t>
      </w:r>
    </w:p>
    <w:p w14:paraId="3E3DD8BF">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五、一般公共预算财政拨款收入支出决算表</w:t>
      </w:r>
    </w:p>
    <w:p w14:paraId="53261063">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六、一般公共预算财政拨款基本支出决算表</w:t>
      </w:r>
    </w:p>
    <w:p w14:paraId="7BE38A9D">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七、</w:t>
      </w:r>
      <w:r>
        <w:rPr>
          <w:rFonts w:hint="eastAsia" w:ascii="楷体" w:hAnsi="楷体" w:eastAsia="楷体"/>
          <w:sz w:val="30"/>
          <w:szCs w:val="30"/>
          <w:highlight w:val="none"/>
          <w:lang w:eastAsia="zh-CN"/>
        </w:rPr>
        <w:t>一般公共预算财政拨款项目支出决算表</w:t>
      </w:r>
    </w:p>
    <w:p w14:paraId="65BC7AFE">
      <w:pPr>
        <w:jc w:val="left"/>
        <w:outlineLvl w:val="1"/>
        <w:rPr>
          <w:rFonts w:hint="eastAsia" w:ascii="楷体" w:hAnsi="楷体" w:eastAsia="楷体"/>
          <w:sz w:val="30"/>
          <w:szCs w:val="30"/>
          <w:highlight w:val="none"/>
        </w:rPr>
      </w:pPr>
      <w:r>
        <w:rPr>
          <w:rFonts w:hint="eastAsia" w:ascii="楷体" w:hAnsi="楷体" w:eastAsia="楷体"/>
          <w:sz w:val="30"/>
          <w:szCs w:val="30"/>
          <w:highlight w:val="none"/>
          <w:lang w:eastAsia="zh-CN"/>
        </w:rPr>
        <w:t>八</w:t>
      </w:r>
      <w:r>
        <w:rPr>
          <w:rFonts w:hint="eastAsia" w:ascii="楷体" w:hAnsi="楷体" w:eastAsia="楷体"/>
          <w:sz w:val="30"/>
          <w:szCs w:val="30"/>
          <w:highlight w:val="none"/>
        </w:rPr>
        <w:t>、政府性基金预算财政拨款收入支出决算表</w:t>
      </w:r>
    </w:p>
    <w:p w14:paraId="617FAEA6">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九、国有资本经营预算财政拨款收入支出决算表</w:t>
      </w:r>
    </w:p>
    <w:p w14:paraId="19492298">
      <w:pPr>
        <w:jc w:val="left"/>
        <w:outlineLvl w:val="1"/>
        <w:rPr>
          <w:rFonts w:hint="eastAsia" w:ascii="楷体" w:hAnsi="楷体" w:eastAsia="楷体"/>
          <w:sz w:val="30"/>
          <w:szCs w:val="30"/>
          <w:highlight w:val="none"/>
        </w:rPr>
      </w:pPr>
      <w:r>
        <w:rPr>
          <w:rFonts w:hint="eastAsia" w:ascii="楷体" w:hAnsi="楷体" w:eastAsia="楷体"/>
          <w:sz w:val="30"/>
          <w:szCs w:val="30"/>
          <w:highlight w:val="none"/>
          <w:lang w:eastAsia="zh-CN"/>
        </w:rPr>
        <w:t>十</w:t>
      </w:r>
      <w:r>
        <w:rPr>
          <w:rFonts w:hint="eastAsia" w:ascii="楷体" w:hAnsi="楷体" w:eastAsia="楷体"/>
          <w:sz w:val="30"/>
          <w:szCs w:val="30"/>
          <w:highlight w:val="none"/>
        </w:rPr>
        <w:t>、</w:t>
      </w:r>
      <w:r>
        <w:rPr>
          <w:rFonts w:hint="eastAsia" w:ascii="楷体" w:hAnsi="楷体" w:eastAsia="楷体"/>
          <w:sz w:val="30"/>
          <w:szCs w:val="30"/>
          <w:highlight w:val="none"/>
          <w:lang w:eastAsia="zh-CN"/>
        </w:rPr>
        <w:t>财政拨款</w:t>
      </w:r>
      <w:r>
        <w:rPr>
          <w:rFonts w:hint="eastAsia" w:ascii="楷体" w:hAnsi="楷体" w:eastAsia="楷体"/>
          <w:sz w:val="30"/>
          <w:szCs w:val="30"/>
          <w:highlight w:val="none"/>
        </w:rPr>
        <w:t>“三公”经费、行政参公单位机关运行经费情况表</w:t>
      </w:r>
    </w:p>
    <w:p w14:paraId="750835FC">
      <w:pPr>
        <w:jc w:val="left"/>
        <w:outlineLvl w:val="1"/>
        <w:rPr>
          <w:rFonts w:hint="eastAsia" w:ascii="楷体" w:hAnsi="楷体" w:eastAsia="楷体"/>
          <w:sz w:val="30"/>
          <w:szCs w:val="30"/>
          <w:highlight w:val="none"/>
        </w:rPr>
      </w:pPr>
      <w:r>
        <w:rPr>
          <w:rFonts w:hint="eastAsia" w:ascii="楷体" w:hAnsi="楷体" w:eastAsia="楷体"/>
          <w:sz w:val="30"/>
          <w:szCs w:val="30"/>
          <w:highlight w:val="none"/>
          <w:lang w:val="en-US" w:eastAsia="zh-CN"/>
        </w:rPr>
        <w:t>十一、一般公共预算财政拨款“三公”经费情况表</w:t>
      </w:r>
    </w:p>
    <w:p w14:paraId="1B476EE9">
      <w:pPr>
        <w:jc w:val="left"/>
        <w:outlineLvl w:val="0"/>
        <w:rPr>
          <w:rFonts w:hint="eastAsia" w:ascii="楷体" w:hAnsi="楷体" w:eastAsia="楷体"/>
          <w:sz w:val="30"/>
          <w:szCs w:val="30"/>
          <w:highlight w:val="none"/>
        </w:rPr>
      </w:pPr>
      <w:r>
        <w:rPr>
          <w:rFonts w:hint="eastAsia" w:ascii="黑体" w:hAnsi="黑体" w:eastAsia="黑体"/>
          <w:sz w:val="30"/>
          <w:szCs w:val="30"/>
          <w:highlight w:val="none"/>
        </w:rPr>
        <w:t>第三部</w:t>
      </w:r>
      <w:r>
        <w:rPr>
          <w:rFonts w:hint="eastAsia" w:ascii="黑体" w:hAnsi="黑体" w:eastAsia="黑体"/>
          <w:sz w:val="30"/>
          <w:szCs w:val="30"/>
          <w:highlight w:val="none"/>
          <w:lang w:eastAsia="zh-CN"/>
        </w:rPr>
        <w:t>分</w:t>
      </w:r>
      <w:r>
        <w:rPr>
          <w:rFonts w:hint="eastAsia" w:ascii="黑体" w:hAnsi="黑体" w:eastAsia="黑体"/>
          <w:sz w:val="30"/>
          <w:szCs w:val="30"/>
          <w:highlight w:val="none"/>
        </w:rPr>
        <w:t xml:space="preserve">  </w:t>
      </w:r>
      <w:r>
        <w:rPr>
          <w:rFonts w:hint="eastAsia" w:ascii="黑体" w:hAnsi="黑体" w:eastAsia="黑体"/>
          <w:sz w:val="30"/>
          <w:szCs w:val="30"/>
          <w:highlight w:val="none"/>
          <w:lang w:val="en-US" w:eastAsia="zh-CN"/>
        </w:rPr>
        <w:t>2024</w:t>
      </w:r>
      <w:r>
        <w:rPr>
          <w:rFonts w:hint="eastAsia" w:ascii="黑体" w:hAnsi="黑体" w:eastAsia="黑体"/>
          <w:sz w:val="30"/>
          <w:szCs w:val="30"/>
          <w:highlight w:val="none"/>
        </w:rPr>
        <w:t>年度部门决算情况说明</w:t>
      </w:r>
    </w:p>
    <w:p w14:paraId="236B62C6">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一、收入决算情况说明</w:t>
      </w:r>
    </w:p>
    <w:p w14:paraId="6A04760B">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二、支出决算情况说明</w:t>
      </w:r>
    </w:p>
    <w:p w14:paraId="4F64D316">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三、一般公共预算财政拨款支出决算情况说明</w:t>
      </w:r>
    </w:p>
    <w:p w14:paraId="43417604">
      <w:pPr>
        <w:widowControl/>
        <w:snapToGrid w:val="0"/>
        <w:spacing w:before="100" w:after="100" w:line="360" w:lineRule="auto"/>
        <w:jc w:val="left"/>
        <w:outlineLvl w:val="1"/>
        <w:rPr>
          <w:rFonts w:hint="eastAsia" w:ascii="楷体" w:hAnsi="楷体" w:eastAsia="楷体"/>
          <w:sz w:val="30"/>
          <w:szCs w:val="30"/>
          <w:highlight w:val="none"/>
        </w:rPr>
      </w:pPr>
      <w:r>
        <w:rPr>
          <w:rFonts w:hint="eastAsia" w:ascii="楷体" w:hAnsi="楷体" w:eastAsia="楷体"/>
          <w:sz w:val="30"/>
          <w:szCs w:val="30"/>
          <w:highlight w:val="none"/>
        </w:rPr>
        <w:t>四、财政拨款“三公”经费支出决算情况说明</w:t>
      </w:r>
    </w:p>
    <w:p w14:paraId="79049985">
      <w:pPr>
        <w:widowControl/>
        <w:snapToGrid w:val="0"/>
        <w:spacing w:before="100" w:after="100" w:line="360" w:lineRule="auto"/>
        <w:jc w:val="left"/>
        <w:outlineLvl w:val="0"/>
        <w:rPr>
          <w:rFonts w:hint="eastAsia" w:ascii="黑体" w:hAnsi="黑体" w:eastAsia="黑体"/>
          <w:sz w:val="30"/>
          <w:szCs w:val="30"/>
          <w:highlight w:val="none"/>
        </w:rPr>
      </w:pPr>
      <w:r>
        <w:rPr>
          <w:rFonts w:hint="eastAsia" w:ascii="黑体" w:hAnsi="黑体" w:eastAsia="黑体"/>
          <w:sz w:val="30"/>
          <w:szCs w:val="30"/>
          <w:highlight w:val="none"/>
          <w:lang w:eastAsia="zh-CN"/>
        </w:rPr>
        <w:t>第四部分</w:t>
      </w:r>
      <w:r>
        <w:rPr>
          <w:rFonts w:hint="eastAsia" w:ascii="楷体" w:hAnsi="楷体" w:eastAsia="楷体"/>
          <w:sz w:val="30"/>
          <w:szCs w:val="30"/>
          <w:highlight w:val="none"/>
          <w:lang w:val="en-US" w:eastAsia="zh-CN"/>
        </w:rPr>
        <w:t xml:space="preserve">  </w:t>
      </w:r>
      <w:r>
        <w:rPr>
          <w:rFonts w:hint="eastAsia" w:ascii="黑体" w:hAnsi="黑体" w:eastAsia="黑体"/>
          <w:sz w:val="30"/>
          <w:szCs w:val="30"/>
          <w:highlight w:val="none"/>
        </w:rPr>
        <w:t>其他重要事项及相关口径情况说明</w:t>
      </w:r>
    </w:p>
    <w:p w14:paraId="2635F61F">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一、</w:t>
      </w:r>
      <w:r>
        <w:rPr>
          <w:rFonts w:hint="eastAsia" w:ascii="楷体" w:hAnsi="楷体" w:eastAsia="楷体"/>
          <w:sz w:val="30"/>
          <w:szCs w:val="30"/>
          <w:highlight w:val="none"/>
        </w:rPr>
        <w:t>机关运行经费支出情况</w:t>
      </w:r>
    </w:p>
    <w:p w14:paraId="2FE3EE44">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二、</w:t>
      </w:r>
      <w:r>
        <w:rPr>
          <w:rFonts w:hint="eastAsia" w:ascii="楷体" w:hAnsi="楷体" w:eastAsia="楷体"/>
          <w:sz w:val="30"/>
          <w:szCs w:val="30"/>
          <w:highlight w:val="none"/>
        </w:rPr>
        <w:t>国有资产占用情况</w:t>
      </w:r>
    </w:p>
    <w:p w14:paraId="3BE1F2E1">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w:t>
      </w:r>
      <w:r>
        <w:rPr>
          <w:rFonts w:hint="eastAsia" w:ascii="楷体" w:hAnsi="楷体" w:eastAsia="楷体"/>
          <w:sz w:val="30"/>
          <w:szCs w:val="30"/>
          <w:highlight w:val="none"/>
        </w:rPr>
        <w:t>政府采购支出情况</w:t>
      </w:r>
    </w:p>
    <w:p w14:paraId="76CCB056">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四、</w:t>
      </w:r>
      <w:r>
        <w:rPr>
          <w:rFonts w:hint="eastAsia" w:ascii="楷体" w:hAnsi="楷体" w:eastAsia="楷体"/>
          <w:sz w:val="30"/>
          <w:szCs w:val="30"/>
          <w:highlight w:val="none"/>
          <w:lang w:val="en-US" w:eastAsia="zh-CN"/>
        </w:rPr>
        <w:t>部门绩效自评情况</w:t>
      </w:r>
    </w:p>
    <w:p w14:paraId="06699BD9">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五、</w:t>
      </w:r>
      <w:r>
        <w:rPr>
          <w:rFonts w:hint="eastAsia" w:ascii="楷体" w:hAnsi="楷体" w:eastAsia="楷体"/>
          <w:sz w:val="30"/>
          <w:szCs w:val="30"/>
          <w:highlight w:val="none"/>
          <w:lang w:val="en-US" w:eastAsia="zh-CN"/>
        </w:rPr>
        <w:t>其他重要事项情况说明</w:t>
      </w:r>
    </w:p>
    <w:p w14:paraId="2EB86F3E">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六、相关口径说明</w:t>
      </w:r>
    </w:p>
    <w:p w14:paraId="2223B922">
      <w:pPr>
        <w:widowControl/>
        <w:snapToGrid w:val="0"/>
        <w:spacing w:before="100" w:after="100" w:line="360" w:lineRule="auto"/>
        <w:jc w:val="left"/>
        <w:outlineLvl w:val="0"/>
        <w:rPr>
          <w:rFonts w:hint="eastAsia" w:ascii="黑体" w:hAnsi="黑体" w:eastAsia="黑体"/>
          <w:sz w:val="30"/>
          <w:szCs w:val="30"/>
          <w:highlight w:val="none"/>
        </w:rPr>
      </w:pPr>
      <w:r>
        <w:rPr>
          <w:rFonts w:hint="eastAsia" w:ascii="黑体" w:hAnsi="黑体" w:eastAsia="黑体"/>
          <w:sz w:val="30"/>
          <w:szCs w:val="30"/>
          <w:highlight w:val="none"/>
        </w:rPr>
        <w:t>第</w:t>
      </w:r>
      <w:r>
        <w:rPr>
          <w:rFonts w:hint="eastAsia" w:ascii="黑体" w:hAnsi="黑体" w:eastAsia="黑体"/>
          <w:sz w:val="30"/>
          <w:szCs w:val="30"/>
          <w:highlight w:val="none"/>
          <w:lang w:eastAsia="zh-CN"/>
        </w:rPr>
        <w:t>五</w:t>
      </w:r>
      <w:r>
        <w:rPr>
          <w:rFonts w:hint="eastAsia" w:ascii="黑体" w:hAnsi="黑体" w:eastAsia="黑体"/>
          <w:sz w:val="30"/>
          <w:szCs w:val="30"/>
          <w:highlight w:val="none"/>
        </w:rPr>
        <w:t>部分  名词解释</w:t>
      </w:r>
    </w:p>
    <w:p w14:paraId="60B302DE">
      <w:pPr>
        <w:jc w:val="center"/>
        <w:rPr>
          <w:rFonts w:hint="eastAsia" w:ascii="黑体" w:hAnsi="黑体" w:eastAsia="黑体"/>
          <w:sz w:val="32"/>
          <w:szCs w:val="32"/>
          <w:highlight w:val="none"/>
        </w:rPr>
      </w:pPr>
    </w:p>
    <w:p w14:paraId="5B8C8817">
      <w:pPr>
        <w:jc w:val="center"/>
        <w:rPr>
          <w:rFonts w:hint="eastAsia" w:ascii="黑体" w:hAnsi="黑体" w:eastAsia="黑体"/>
          <w:sz w:val="32"/>
          <w:szCs w:val="32"/>
          <w:highlight w:val="none"/>
        </w:rPr>
      </w:pPr>
    </w:p>
    <w:p w14:paraId="1E479523">
      <w:pPr>
        <w:jc w:val="center"/>
        <w:rPr>
          <w:rFonts w:hint="eastAsia" w:ascii="黑体" w:hAnsi="黑体" w:eastAsia="黑体"/>
          <w:sz w:val="32"/>
          <w:szCs w:val="32"/>
          <w:highlight w:val="none"/>
        </w:rPr>
      </w:pPr>
    </w:p>
    <w:p w14:paraId="49A7E04A">
      <w:pPr>
        <w:jc w:val="center"/>
        <w:rPr>
          <w:rFonts w:hint="eastAsia" w:ascii="黑体" w:hAnsi="黑体" w:eastAsia="黑体"/>
          <w:sz w:val="32"/>
          <w:szCs w:val="32"/>
          <w:highlight w:val="none"/>
        </w:rPr>
      </w:pPr>
    </w:p>
    <w:p w14:paraId="31B432B6">
      <w:pPr>
        <w:jc w:val="center"/>
        <w:rPr>
          <w:rFonts w:hint="eastAsia" w:ascii="黑体" w:hAnsi="黑体" w:eastAsia="黑体"/>
          <w:sz w:val="32"/>
          <w:szCs w:val="32"/>
          <w:highlight w:val="none"/>
        </w:rPr>
      </w:pPr>
    </w:p>
    <w:p w14:paraId="78EB1DD0">
      <w:pPr>
        <w:jc w:val="center"/>
        <w:rPr>
          <w:rFonts w:hint="eastAsia" w:ascii="黑体" w:hAnsi="黑体" w:eastAsia="黑体"/>
          <w:sz w:val="32"/>
          <w:szCs w:val="32"/>
          <w:highlight w:val="none"/>
        </w:rPr>
      </w:pPr>
    </w:p>
    <w:p w14:paraId="350C4CE0">
      <w:pPr>
        <w:jc w:val="center"/>
        <w:rPr>
          <w:rFonts w:hint="eastAsia" w:ascii="黑体" w:hAnsi="黑体" w:eastAsia="黑体"/>
          <w:sz w:val="32"/>
          <w:szCs w:val="32"/>
          <w:highlight w:val="none"/>
        </w:rPr>
      </w:pPr>
    </w:p>
    <w:p w14:paraId="1E933895">
      <w:pPr>
        <w:jc w:val="both"/>
        <w:rPr>
          <w:rFonts w:hint="eastAsia" w:ascii="黑体" w:hAnsi="黑体" w:eastAsia="黑体"/>
          <w:sz w:val="32"/>
          <w:szCs w:val="32"/>
          <w:highlight w:val="none"/>
        </w:rPr>
      </w:pPr>
    </w:p>
    <w:p w14:paraId="0AAC9C6B">
      <w:pPr>
        <w:jc w:val="center"/>
        <w:outlineLvl w:val="0"/>
        <w:rPr>
          <w:rFonts w:hint="eastAsia" w:ascii="黑体" w:hAnsi="黑体" w:eastAsia="黑体"/>
          <w:sz w:val="32"/>
          <w:szCs w:val="32"/>
          <w:highlight w:val="none"/>
          <w:lang w:eastAsia="zh-CN"/>
        </w:rPr>
      </w:pPr>
      <w:r>
        <w:rPr>
          <w:rFonts w:hint="eastAsia" w:ascii="黑体" w:hAnsi="黑体" w:eastAsia="黑体"/>
          <w:sz w:val="32"/>
          <w:szCs w:val="32"/>
          <w:highlight w:val="none"/>
        </w:rPr>
        <w:t xml:space="preserve">第一部分  </w:t>
      </w:r>
      <w:r>
        <w:rPr>
          <w:rFonts w:hint="eastAsia" w:ascii="黑体" w:hAnsi="黑体" w:eastAsia="黑体"/>
          <w:sz w:val="32"/>
          <w:szCs w:val="32"/>
          <w:highlight w:val="none"/>
          <w:lang w:eastAsia="zh-CN"/>
        </w:rPr>
        <w:t>部门概况</w:t>
      </w:r>
    </w:p>
    <w:p w14:paraId="033966CF">
      <w:pPr>
        <w:spacing w:line="600" w:lineRule="exact"/>
        <w:ind w:firstLine="600" w:firstLineChars="200"/>
        <w:outlineLvl w:val="1"/>
        <w:rPr>
          <w:rFonts w:hint="eastAsia" w:ascii="黑体" w:hAnsi="黑体" w:eastAsia="黑体"/>
          <w:sz w:val="30"/>
          <w:szCs w:val="30"/>
          <w:highlight w:val="none"/>
          <w:lang w:eastAsia="zh-CN"/>
        </w:rPr>
      </w:pPr>
      <w:r>
        <w:rPr>
          <w:rFonts w:hint="eastAsia" w:ascii="黑体" w:hAnsi="黑体" w:eastAsia="黑体"/>
          <w:sz w:val="30"/>
          <w:szCs w:val="30"/>
          <w:highlight w:val="none"/>
        </w:rPr>
        <w:t>一、主要</w:t>
      </w:r>
      <w:r>
        <w:rPr>
          <w:rFonts w:hint="eastAsia" w:ascii="黑体" w:hAnsi="黑体" w:eastAsia="黑体"/>
          <w:sz w:val="30"/>
          <w:szCs w:val="30"/>
          <w:highlight w:val="none"/>
          <w:lang w:eastAsia="zh-CN"/>
        </w:rPr>
        <w:t>职责</w:t>
      </w:r>
    </w:p>
    <w:p w14:paraId="11CD12F8">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eastAsia="仿宋_GB2312"/>
          <w:color w:val="auto"/>
          <w:kern w:val="0"/>
          <w:sz w:val="32"/>
          <w:szCs w:val="32"/>
          <w:lang w:val="en-US" w:eastAsia="zh-CN"/>
        </w:rPr>
        <w:t>1.</w:t>
      </w:r>
      <w:r>
        <w:rPr>
          <w:rFonts w:hint="default" w:ascii="Times New Roman" w:hAnsi="Times New Roman" w:eastAsia="仿宋_GB2312" w:cs="Times New Roman"/>
          <w:color w:val="auto"/>
          <w:kern w:val="0"/>
          <w:sz w:val="32"/>
          <w:szCs w:val="32"/>
          <w:highlight w:val="none"/>
          <w:lang w:val="en-US" w:eastAsia="zh-CN"/>
        </w:rPr>
        <w:t>制定和组织实施经济、科技和社会发展计划，组织指导好各产业生产，搞好商品流通，协调好本</w:t>
      </w:r>
      <w:r>
        <w:rPr>
          <w:rFonts w:hint="eastAsia" w:ascii="Times New Roman" w:hAnsi="Times New Roman" w:eastAsia="仿宋_GB2312" w:cs="Times New Roman"/>
          <w:color w:val="auto"/>
          <w:kern w:val="0"/>
          <w:sz w:val="32"/>
          <w:szCs w:val="32"/>
          <w:highlight w:val="none"/>
          <w:lang w:val="en-US" w:eastAsia="zh-CN"/>
        </w:rPr>
        <w:t>镇</w:t>
      </w:r>
      <w:r>
        <w:rPr>
          <w:rFonts w:hint="default" w:ascii="Times New Roman" w:hAnsi="Times New Roman" w:eastAsia="仿宋_GB2312" w:cs="Times New Roman"/>
          <w:color w:val="auto"/>
          <w:kern w:val="0"/>
          <w:sz w:val="32"/>
          <w:szCs w:val="32"/>
          <w:highlight w:val="none"/>
          <w:lang w:val="en-US" w:eastAsia="zh-CN"/>
        </w:rPr>
        <w:t>与外地区的经济交流与合作，抓好招商引资，人才引进项目开发；组织实施乡村振兴战略规划和政策，推进乡村产业及社会事业发展。</w:t>
      </w:r>
    </w:p>
    <w:p w14:paraId="107EFE13">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eastAsia="仿宋_GB2312"/>
          <w:color w:val="auto"/>
          <w:kern w:val="0"/>
          <w:sz w:val="32"/>
          <w:szCs w:val="32"/>
          <w:lang w:val="en-US" w:eastAsia="zh-CN"/>
        </w:rPr>
        <w:t>2.</w:t>
      </w:r>
      <w:r>
        <w:rPr>
          <w:rFonts w:hint="default" w:ascii="Times New Roman" w:hAnsi="Times New Roman" w:eastAsia="仿宋_GB2312" w:cs="Times New Roman"/>
          <w:color w:val="auto"/>
          <w:kern w:val="0"/>
          <w:sz w:val="32"/>
          <w:szCs w:val="32"/>
          <w:highlight w:val="none"/>
          <w:lang w:val="en-US" w:eastAsia="zh-CN"/>
        </w:rPr>
        <w:t>贯彻执行乡村振兴相关法律法规和政策要求，</w:t>
      </w:r>
      <w:r>
        <w:rPr>
          <w:rFonts w:hint="eastAsia" w:ascii="Times New Roman" w:hAnsi="Times New Roman" w:eastAsia="仿宋_GB2312" w:cs="Times New Roman"/>
          <w:color w:val="auto"/>
          <w:kern w:val="0"/>
          <w:sz w:val="32"/>
          <w:szCs w:val="32"/>
          <w:highlight w:val="none"/>
          <w:lang w:val="en-US" w:eastAsia="zh-CN"/>
        </w:rPr>
        <w:t>持续</w:t>
      </w:r>
      <w:r>
        <w:rPr>
          <w:rFonts w:hint="default" w:ascii="Times New Roman" w:hAnsi="Times New Roman" w:eastAsia="仿宋_GB2312" w:cs="Times New Roman"/>
          <w:color w:val="auto"/>
          <w:kern w:val="0"/>
          <w:sz w:val="32"/>
          <w:szCs w:val="32"/>
          <w:highlight w:val="none"/>
          <w:lang w:val="en-US" w:eastAsia="zh-CN"/>
        </w:rPr>
        <w:t>推进乡村振兴相关工作。</w:t>
      </w:r>
    </w:p>
    <w:p w14:paraId="414F1E91">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eastAsia="仿宋_GB2312"/>
          <w:color w:val="auto"/>
          <w:kern w:val="0"/>
          <w:sz w:val="32"/>
          <w:szCs w:val="32"/>
          <w:lang w:val="en-US" w:eastAsia="zh-CN"/>
        </w:rPr>
        <w:t>3.</w:t>
      </w:r>
      <w:r>
        <w:rPr>
          <w:rFonts w:hint="default" w:ascii="Times New Roman" w:hAnsi="Times New Roman" w:eastAsia="仿宋_GB2312" w:cs="Times New Roman"/>
          <w:color w:val="auto"/>
          <w:kern w:val="0"/>
          <w:sz w:val="32"/>
          <w:szCs w:val="32"/>
          <w:highlight w:val="none"/>
          <w:lang w:val="en-US" w:eastAsia="zh-CN"/>
        </w:rPr>
        <w:t>制定并组织实施村镇建设规划，部署重点工程建设，地方道路建设及公共设施，水利设施的管理，负责土地、林木、水等自然资源和生态环境的保护，做好护林防火、防汛抗旱工作。</w:t>
      </w:r>
    </w:p>
    <w:p w14:paraId="13A8E9F3">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eastAsia="仿宋_GB2312"/>
          <w:color w:val="auto"/>
          <w:kern w:val="0"/>
          <w:sz w:val="32"/>
          <w:szCs w:val="32"/>
          <w:lang w:val="en-US" w:eastAsia="zh-CN"/>
        </w:rPr>
        <w:t>4.</w:t>
      </w:r>
      <w:r>
        <w:rPr>
          <w:rFonts w:hint="default" w:ascii="Times New Roman" w:hAnsi="Times New Roman" w:eastAsia="仿宋_GB2312" w:cs="Times New Roman"/>
          <w:color w:val="auto"/>
          <w:kern w:val="0"/>
          <w:sz w:val="32"/>
          <w:szCs w:val="32"/>
          <w:highlight w:val="none"/>
          <w:lang w:val="en-US" w:eastAsia="zh-CN"/>
        </w:rPr>
        <w:t>负责本行政区域内的民政、妇女儿童、计划生育、文化教育、卫生、体育等社会公益事业的综合性工作，维护一切经济单位和个人的正当经济权益，</w:t>
      </w:r>
      <w:r>
        <w:rPr>
          <w:rFonts w:hint="eastAsia" w:ascii="Times New Roman" w:hAnsi="Times New Roman" w:eastAsia="仿宋_GB2312" w:cs="Times New Roman"/>
          <w:color w:val="auto"/>
          <w:kern w:val="0"/>
          <w:sz w:val="32"/>
          <w:szCs w:val="32"/>
          <w:highlight w:val="none"/>
          <w:lang w:val="en-US" w:eastAsia="zh-CN"/>
        </w:rPr>
        <w:t>依法</w:t>
      </w:r>
      <w:r>
        <w:rPr>
          <w:rFonts w:hint="default" w:ascii="Times New Roman" w:hAnsi="Times New Roman" w:eastAsia="仿宋_GB2312" w:cs="Times New Roman"/>
          <w:color w:val="auto"/>
          <w:kern w:val="0"/>
          <w:sz w:val="32"/>
          <w:szCs w:val="32"/>
          <w:highlight w:val="none"/>
          <w:lang w:val="en-US" w:eastAsia="zh-CN"/>
        </w:rPr>
        <w:t>取缔非法经济活动，调解和处理民事纠纷，打击刑事犯罪</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维护社会稳定。</w:t>
      </w:r>
    </w:p>
    <w:p w14:paraId="116785C2">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eastAsia="仿宋_GB2312"/>
          <w:color w:val="auto"/>
          <w:kern w:val="0"/>
          <w:sz w:val="32"/>
          <w:szCs w:val="32"/>
          <w:lang w:val="en-US" w:eastAsia="zh-CN"/>
        </w:rPr>
        <w:t>5.</w:t>
      </w:r>
      <w:r>
        <w:rPr>
          <w:rFonts w:hint="default" w:ascii="Times New Roman" w:hAnsi="Times New Roman" w:eastAsia="仿宋_GB2312" w:cs="Times New Roman"/>
          <w:color w:val="auto"/>
          <w:kern w:val="0"/>
          <w:sz w:val="32"/>
          <w:szCs w:val="32"/>
          <w:highlight w:val="none"/>
          <w:lang w:val="en-US" w:eastAsia="zh-CN"/>
        </w:rPr>
        <w:t>按计划组织本级财政收入和地方税的征收，完成国家财政计划，不断培植税源，管好财政资金，增强财政实力。</w:t>
      </w:r>
    </w:p>
    <w:p w14:paraId="6CA349D0">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eastAsia="仿宋_GB2312"/>
          <w:color w:val="auto"/>
          <w:kern w:val="0"/>
          <w:sz w:val="32"/>
          <w:szCs w:val="32"/>
          <w:lang w:val="en-US" w:eastAsia="zh-CN"/>
        </w:rPr>
        <w:t>6.</w:t>
      </w:r>
      <w:r>
        <w:rPr>
          <w:rFonts w:hint="default" w:ascii="Times New Roman" w:hAnsi="Times New Roman" w:eastAsia="仿宋_GB2312" w:cs="Times New Roman"/>
          <w:color w:val="auto"/>
          <w:kern w:val="0"/>
          <w:sz w:val="32"/>
          <w:szCs w:val="32"/>
          <w:highlight w:val="none"/>
          <w:lang w:val="en-US" w:eastAsia="zh-CN"/>
        </w:rPr>
        <w:t>抓好精神文明建设，丰富群众文化生活，提倡移风易俗，反对封建迷信，破除陈规陋习，树立社会主义新风尚。</w:t>
      </w:r>
    </w:p>
    <w:p w14:paraId="2204C994">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eastAsia="仿宋_GB2312"/>
          <w:color w:val="auto"/>
          <w:kern w:val="0"/>
          <w:sz w:val="32"/>
          <w:szCs w:val="32"/>
          <w:lang w:val="en-US" w:eastAsia="zh-CN"/>
        </w:rPr>
        <w:t>7.</w:t>
      </w:r>
      <w:r>
        <w:rPr>
          <w:rFonts w:hint="default" w:ascii="Times New Roman" w:hAnsi="Times New Roman" w:eastAsia="仿宋_GB2312" w:cs="Times New Roman"/>
          <w:color w:val="auto"/>
          <w:kern w:val="0"/>
          <w:sz w:val="32"/>
          <w:szCs w:val="32"/>
          <w:highlight w:val="none"/>
          <w:lang w:val="en-US" w:eastAsia="zh-CN"/>
        </w:rPr>
        <w:t>抓好党建、人大、民族宗教、基层政权建设等工作。</w:t>
      </w:r>
    </w:p>
    <w:p w14:paraId="11201B04">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bCs/>
          <w:szCs w:val="30"/>
          <w:highlight w:val="none"/>
        </w:rPr>
      </w:pPr>
      <w:r>
        <w:rPr>
          <w:rFonts w:hint="default" w:eastAsia="仿宋_GB2312"/>
          <w:color w:val="auto"/>
          <w:kern w:val="0"/>
          <w:sz w:val="32"/>
          <w:szCs w:val="32"/>
          <w:lang w:val="en-US" w:eastAsia="zh-CN"/>
        </w:rPr>
        <w:t>8.</w:t>
      </w:r>
      <w:r>
        <w:rPr>
          <w:rFonts w:hint="default" w:ascii="Times New Roman" w:hAnsi="Times New Roman" w:eastAsia="仿宋_GB2312" w:cs="Times New Roman"/>
          <w:color w:val="auto"/>
          <w:kern w:val="0"/>
          <w:sz w:val="32"/>
          <w:szCs w:val="32"/>
          <w:highlight w:val="none"/>
          <w:lang w:val="en-US" w:eastAsia="zh-CN"/>
        </w:rPr>
        <w:t>完成上级政府交办的其它事项。</w:t>
      </w:r>
    </w:p>
    <w:p w14:paraId="3CFE5FF1">
      <w:pPr>
        <w:numPr>
          <w:ilvl w:val="0"/>
          <w:numId w:val="1"/>
        </w:numPr>
        <w:spacing w:line="600" w:lineRule="exact"/>
        <w:ind w:firstLine="600" w:firstLineChars="200"/>
        <w:outlineLvl w:val="1"/>
        <w:rPr>
          <w:rFonts w:hint="eastAsia" w:ascii="黑体" w:hAnsi="黑体" w:eastAsia="黑体"/>
          <w:sz w:val="30"/>
          <w:szCs w:val="30"/>
          <w:highlight w:val="none"/>
          <w:lang w:eastAsia="zh-CN"/>
        </w:rPr>
      </w:pPr>
      <w:r>
        <w:rPr>
          <w:rFonts w:hint="eastAsia" w:ascii="黑体" w:hAnsi="黑体" w:eastAsia="黑体"/>
          <w:sz w:val="30"/>
          <w:szCs w:val="30"/>
          <w:highlight w:val="none"/>
          <w:lang w:eastAsia="zh-CN"/>
        </w:rPr>
        <w:t>基本情况</w:t>
      </w:r>
    </w:p>
    <w:p w14:paraId="2A88F1BB">
      <w:pPr>
        <w:widowControl/>
        <w:snapToGrid w:val="0"/>
        <w:spacing w:before="100" w:after="100" w:line="600" w:lineRule="exact"/>
        <w:ind w:firstLine="600" w:firstLineChars="200"/>
        <w:jc w:val="left"/>
        <w:outlineLvl w:val="2"/>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（一）机构设置情况</w:t>
      </w:r>
    </w:p>
    <w:p w14:paraId="51787C16">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我部门共设置</w:t>
      </w:r>
      <w:r>
        <w:rPr>
          <w:rFonts w:hint="default" w:ascii="Times New Roman" w:hAnsi="Times New Roman" w:eastAsia="仿宋_GB2312" w:cs="Times New Roman"/>
          <w:kern w:val="0"/>
          <w:sz w:val="32"/>
          <w:szCs w:val="32"/>
          <w:highlight w:val="none"/>
        </w:rPr>
        <w:t>5个内设机构，包括：综合管理办公室、党建工作办公室、区域发展办公室、社会事务办公室、乡村振兴办公室。</w:t>
      </w:r>
    </w:p>
    <w:p w14:paraId="5508631D">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所属单位10个，分别是：</w:t>
      </w:r>
    </w:p>
    <w:p w14:paraId="380AA781">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1.中国共产党华宁县华溪镇委员会</w:t>
      </w:r>
    </w:p>
    <w:p w14:paraId="49259183">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2.华溪镇人民政府</w:t>
      </w:r>
    </w:p>
    <w:p w14:paraId="040BB467">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3.华溪镇党群服务中心</w:t>
      </w:r>
    </w:p>
    <w:p w14:paraId="11F0C781">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4.华溪镇宣传文化服务中心</w:t>
      </w:r>
    </w:p>
    <w:p w14:paraId="63698C02">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5.华溪镇社会保障服务中心</w:t>
      </w:r>
    </w:p>
    <w:p w14:paraId="11955713">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6.华溪镇规划建设和环境保护中心</w:t>
      </w:r>
    </w:p>
    <w:p w14:paraId="4967DDD9">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7.华溪镇农业农村综合服务中心</w:t>
      </w:r>
    </w:p>
    <w:p w14:paraId="448F8DA3">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8.华溪镇综治中心</w:t>
      </w:r>
    </w:p>
    <w:p w14:paraId="6E378E40">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9.华宁县华溪镇人民政府财政所</w:t>
      </w:r>
    </w:p>
    <w:p w14:paraId="290B2455">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en-US" w:eastAsia="zh-CN"/>
        </w:rPr>
        <w:t>10.华宁县华溪镇综合行政执法队</w:t>
      </w:r>
    </w:p>
    <w:p w14:paraId="1A27EBC7">
      <w:pPr>
        <w:widowControl/>
        <w:snapToGrid w:val="0"/>
        <w:spacing w:before="100" w:after="100" w:line="600" w:lineRule="exact"/>
        <w:ind w:firstLine="600" w:firstLineChars="200"/>
        <w:jc w:val="left"/>
        <w:outlineLvl w:val="2"/>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（二）决算单位构成情况</w:t>
      </w:r>
    </w:p>
    <w:p w14:paraId="1F1810CB">
      <w:pPr>
        <w:spacing w:line="600" w:lineRule="exact"/>
        <w:ind w:firstLine="600" w:firstLineChars="200"/>
        <w:rPr>
          <w:rFonts w:hint="eastAsia" w:ascii="仿宋_GB2312" w:eastAsia="仿宋_GB2312"/>
          <w:sz w:val="30"/>
          <w:szCs w:val="30"/>
          <w:highlight w:val="none"/>
        </w:rPr>
      </w:pPr>
      <w:r>
        <w:rPr>
          <w:rFonts w:hint="eastAsia" w:ascii="仿宋_GB2312" w:eastAsia="仿宋_GB2312"/>
          <w:sz w:val="30"/>
          <w:szCs w:val="30"/>
          <w:highlight w:val="none"/>
        </w:rPr>
        <w:t>纳入</w:t>
      </w:r>
      <w:r>
        <w:rPr>
          <w:rFonts w:hint="eastAsia" w:ascii="仿宋_GB2312" w:eastAsia="仿宋_GB2312"/>
          <w:sz w:val="30"/>
          <w:szCs w:val="30"/>
          <w:highlight w:val="none"/>
          <w:lang w:eastAsia="zh-CN"/>
        </w:rPr>
        <w:t>我</w:t>
      </w:r>
      <w:r>
        <w:rPr>
          <w:rFonts w:hint="eastAsia" w:ascii="仿宋_GB2312" w:eastAsia="仿宋_GB2312"/>
          <w:sz w:val="30"/>
          <w:szCs w:val="30"/>
          <w:highlight w:val="none"/>
        </w:rPr>
        <w:t>部门</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年度部门决算编报的单位共</w:t>
      </w:r>
      <w:r>
        <w:rPr>
          <w:rFonts w:hint="eastAsia" w:ascii="仿宋_GB2312" w:hAnsi="仿宋_GB2312" w:eastAsia="仿宋_GB2312" w:cs="仿宋_GB2312"/>
          <w:color w:val="auto"/>
          <w:sz w:val="30"/>
          <w:lang w:val="en-US" w:eastAsia="zh-CN"/>
        </w:rPr>
        <w:t>10</w:t>
      </w:r>
      <w:r>
        <w:rPr>
          <w:rFonts w:hint="eastAsia" w:ascii="仿宋_GB2312" w:eastAsia="仿宋_GB2312"/>
          <w:sz w:val="30"/>
          <w:szCs w:val="30"/>
          <w:highlight w:val="none"/>
        </w:rPr>
        <w:t>个。分别是：</w:t>
      </w:r>
    </w:p>
    <w:p w14:paraId="6729B6E3">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1.中国共产党华宁县华溪镇委员会</w:t>
      </w:r>
    </w:p>
    <w:p w14:paraId="7A483A57">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2.华溪镇人民政府</w:t>
      </w:r>
    </w:p>
    <w:p w14:paraId="192EA868">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3.华溪镇党群服务中心</w:t>
      </w:r>
    </w:p>
    <w:p w14:paraId="4411C735">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4.华溪镇宣传文化服务中心</w:t>
      </w:r>
    </w:p>
    <w:p w14:paraId="7A39AF2A">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5.华溪镇社会保障服务中心</w:t>
      </w:r>
    </w:p>
    <w:p w14:paraId="74D10DBF">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6.华溪镇规划建设和环境保护中心</w:t>
      </w:r>
    </w:p>
    <w:p w14:paraId="62138EE9">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7.华溪镇农业农村综合服务中心</w:t>
      </w:r>
    </w:p>
    <w:p w14:paraId="0A56AF61">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8.华溪镇综治中心</w:t>
      </w:r>
    </w:p>
    <w:p w14:paraId="01EF27D4">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9.华宁县华溪镇人民政府财政所</w:t>
      </w:r>
    </w:p>
    <w:p w14:paraId="019A0302">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en-US" w:eastAsia="zh-CN"/>
        </w:rPr>
        <w:t>10.华宁县华溪镇综合行政执法队</w:t>
      </w:r>
    </w:p>
    <w:p w14:paraId="2AE21BDA">
      <w:pPr>
        <w:keepNext w:val="0"/>
        <w:keepLines w:val="0"/>
        <w:pageBreakBefore w:val="0"/>
        <w:widowControl/>
        <w:kinsoku/>
        <w:wordWrap/>
        <w:overflowPunct/>
        <w:topLinePunct w:val="0"/>
        <w:autoSpaceDE/>
        <w:autoSpaceDN/>
        <w:bidi w:val="0"/>
        <w:adjustRightInd/>
        <w:spacing w:line="590" w:lineRule="exact"/>
        <w:ind w:firstLine="600" w:firstLineChars="200"/>
        <w:jc w:val="both"/>
        <w:textAlignment w:val="auto"/>
        <w:rPr>
          <w:rFonts w:hint="eastAsia"/>
          <w:lang w:eastAsia="zh-CN"/>
        </w:rPr>
      </w:pPr>
      <w:r>
        <w:rPr>
          <w:rFonts w:hint="eastAsia" w:ascii="仿宋_GB2312" w:eastAsia="仿宋_GB2312"/>
          <w:sz w:val="30"/>
          <w:szCs w:val="30"/>
          <w:highlight w:val="none"/>
        </w:rPr>
        <w:t>纳入</w:t>
      </w:r>
      <w:r>
        <w:rPr>
          <w:rFonts w:hint="eastAsia" w:ascii="仿宋_GB2312" w:eastAsia="仿宋_GB2312"/>
          <w:sz w:val="30"/>
          <w:szCs w:val="30"/>
          <w:highlight w:val="none"/>
          <w:lang w:eastAsia="zh-CN"/>
        </w:rPr>
        <w:t>我</w:t>
      </w:r>
      <w:r>
        <w:rPr>
          <w:rFonts w:hint="eastAsia" w:ascii="仿宋_GB2312" w:eastAsia="仿宋_GB2312"/>
          <w:sz w:val="30"/>
          <w:szCs w:val="30"/>
          <w:highlight w:val="none"/>
        </w:rPr>
        <w:t>部门</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年度部门决算编报的单位</w:t>
      </w:r>
      <w:r>
        <w:rPr>
          <w:rFonts w:hint="eastAsia" w:ascii="仿宋_GB2312" w:eastAsia="仿宋_GB2312"/>
          <w:sz w:val="30"/>
          <w:szCs w:val="30"/>
          <w:highlight w:val="none"/>
          <w:lang w:eastAsia="zh-CN"/>
        </w:rPr>
        <w:t>与我部门所属单位范围保持一致。</w:t>
      </w:r>
    </w:p>
    <w:p w14:paraId="30B3C814">
      <w:pPr>
        <w:widowControl/>
        <w:snapToGrid w:val="0"/>
        <w:spacing w:before="100" w:after="100" w:line="600" w:lineRule="exact"/>
        <w:ind w:firstLine="600" w:firstLineChars="200"/>
        <w:jc w:val="left"/>
        <w:outlineLvl w:val="2"/>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（三）部门人员和车辆的编制及实有情况</w:t>
      </w:r>
    </w:p>
    <w:p w14:paraId="40036FE9">
      <w:pPr>
        <w:spacing w:line="600" w:lineRule="exact"/>
        <w:ind w:firstLine="600" w:firstLineChars="200"/>
        <w:rPr>
          <w:rFonts w:hint="eastAsia" w:ascii="仿宋_GB2312" w:hAnsi="仿宋_GB2312" w:eastAsia="仿宋_GB2312" w:cs="仿宋_GB2312"/>
          <w:kern w:val="0"/>
          <w:sz w:val="30"/>
          <w:szCs w:val="30"/>
          <w:highlight w:val="none"/>
          <w:lang w:eastAsia="zh-CN"/>
        </w:rPr>
      </w:pPr>
      <w:r>
        <w:rPr>
          <w:rFonts w:hint="eastAsia" w:ascii="仿宋_GB2312" w:hAnsi="仿宋_GB2312" w:eastAsia="仿宋_GB2312" w:cs="仿宋_GB2312"/>
          <w:sz w:val="30"/>
          <w:szCs w:val="30"/>
          <w:highlight w:val="none"/>
          <w:lang w:eastAsia="zh-CN"/>
        </w:rPr>
        <w:t>我</w:t>
      </w:r>
      <w:r>
        <w:rPr>
          <w:rFonts w:hint="eastAsia" w:ascii="仿宋_GB2312" w:hAnsi="仿宋_GB2312" w:eastAsia="仿宋_GB2312" w:cs="仿宋_GB2312"/>
          <w:sz w:val="30"/>
          <w:szCs w:val="30"/>
          <w:highlight w:val="none"/>
        </w:rPr>
        <w:t>部门</w:t>
      </w: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年末</w:t>
      </w:r>
      <w:r>
        <w:rPr>
          <w:rFonts w:hint="eastAsia" w:ascii="仿宋_GB2312" w:hAnsi="仿宋_GB2312" w:eastAsia="仿宋_GB2312" w:cs="仿宋_GB2312"/>
          <w:sz w:val="30"/>
          <w:szCs w:val="30"/>
          <w:highlight w:val="none"/>
          <w:lang w:eastAsia="zh-CN"/>
        </w:rPr>
        <w:t>编制内</w:t>
      </w:r>
      <w:r>
        <w:rPr>
          <w:rFonts w:hint="eastAsia" w:ascii="仿宋_GB2312" w:hAnsi="仿宋_GB2312" w:eastAsia="仿宋_GB2312" w:cs="仿宋_GB2312"/>
          <w:sz w:val="30"/>
          <w:szCs w:val="30"/>
          <w:highlight w:val="none"/>
        </w:rPr>
        <w:t>实有人员</w:t>
      </w:r>
      <w:r>
        <w:rPr>
          <w:rFonts w:hint="eastAsia" w:ascii="仿宋_GB2312" w:hAnsi="仿宋_GB2312" w:eastAsia="仿宋_GB2312" w:cs="仿宋_GB2312"/>
          <w:color w:val="auto"/>
          <w:sz w:val="30"/>
          <w:szCs w:val="30"/>
          <w:lang w:val="en-US" w:eastAsia="zh-CN"/>
        </w:rPr>
        <w:t>65</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b w:val="0"/>
          <w:bCs w:val="0"/>
          <w:kern w:val="0"/>
          <w:sz w:val="30"/>
          <w:szCs w:val="30"/>
          <w:highlight w:val="none"/>
          <w:lang w:eastAsia="zh-CN"/>
        </w:rPr>
        <w:t>包括</w:t>
      </w:r>
      <w:r>
        <w:rPr>
          <w:rFonts w:hint="eastAsia" w:ascii="仿宋_GB2312" w:hAnsi="仿宋_GB2312" w:eastAsia="仿宋_GB2312" w:cs="仿宋_GB2312"/>
          <w:kern w:val="0"/>
          <w:sz w:val="30"/>
          <w:szCs w:val="30"/>
          <w:highlight w:val="none"/>
          <w:lang w:eastAsia="zh-CN"/>
        </w:rPr>
        <w:t>财政拨款开支经费的</w:t>
      </w:r>
      <w:r>
        <w:rPr>
          <w:rFonts w:hint="eastAsia" w:ascii="仿宋_GB2312" w:hAnsi="仿宋_GB2312" w:eastAsia="仿宋_GB2312" w:cs="仿宋_GB2312"/>
          <w:kern w:val="0"/>
          <w:sz w:val="30"/>
          <w:szCs w:val="30"/>
          <w:highlight w:val="none"/>
        </w:rPr>
        <w:t>：</w:t>
      </w:r>
      <w:r>
        <w:rPr>
          <w:rFonts w:hint="eastAsia" w:ascii="仿宋_GB2312" w:hAnsi="仿宋_GB2312" w:eastAsia="仿宋_GB2312" w:cs="仿宋_GB2312"/>
          <w:kern w:val="0"/>
          <w:sz w:val="30"/>
          <w:szCs w:val="30"/>
          <w:highlight w:val="none"/>
          <w:lang w:eastAsia="zh-CN"/>
        </w:rPr>
        <w:t>公务员</w:t>
      </w:r>
      <w:r>
        <w:rPr>
          <w:rFonts w:hint="eastAsia" w:ascii="仿宋_GB2312" w:hAnsi="仿宋_GB2312" w:eastAsia="仿宋_GB2312" w:cs="仿宋_GB2312"/>
          <w:color w:val="auto"/>
          <w:sz w:val="30"/>
          <w:szCs w:val="30"/>
          <w:lang w:val="en-US" w:eastAsia="zh-CN"/>
        </w:rPr>
        <w:t>27</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参照公务员法管理人员</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kern w:val="0"/>
          <w:sz w:val="30"/>
          <w:szCs w:val="30"/>
          <w:highlight w:val="none"/>
        </w:rPr>
        <w:t>事业管理人员和专业技术人员</w:t>
      </w:r>
      <w:r>
        <w:rPr>
          <w:rFonts w:hint="eastAsia" w:ascii="仿宋_GB2312" w:hAnsi="仿宋_GB2312" w:eastAsia="仿宋_GB2312" w:cs="仿宋_GB2312"/>
          <w:color w:val="auto"/>
          <w:sz w:val="30"/>
          <w:szCs w:val="30"/>
          <w:lang w:val="en-US" w:eastAsia="zh-CN"/>
        </w:rPr>
        <w:t>31</w:t>
      </w:r>
      <w:r>
        <w:rPr>
          <w:rFonts w:hint="eastAsia" w:ascii="仿宋_GB2312" w:hAnsi="仿宋_GB2312" w:eastAsia="仿宋_GB2312" w:cs="仿宋_GB2312"/>
          <w:kern w:val="0"/>
          <w:sz w:val="30"/>
          <w:szCs w:val="30"/>
          <w:highlight w:val="none"/>
        </w:rPr>
        <w:t>人，机关和事业工人</w:t>
      </w:r>
      <w:r>
        <w:rPr>
          <w:rFonts w:hint="eastAsia" w:ascii="仿宋_GB2312" w:hAnsi="仿宋_GB2312" w:eastAsia="仿宋_GB2312" w:cs="仿宋_GB2312"/>
          <w:color w:val="auto"/>
          <w:sz w:val="30"/>
          <w:szCs w:val="30"/>
          <w:lang w:val="en-US" w:eastAsia="zh-CN"/>
        </w:rPr>
        <w:t>7</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；经费自理人员</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w:t>
      </w:r>
    </w:p>
    <w:p w14:paraId="20C64210">
      <w:pPr>
        <w:spacing w:line="600" w:lineRule="exact"/>
        <w:ind w:firstLine="600" w:firstLineChars="200"/>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sz w:val="30"/>
          <w:szCs w:val="30"/>
          <w:highlight w:val="none"/>
          <w:lang w:eastAsia="zh-CN"/>
        </w:rPr>
        <w:t>我</w:t>
      </w:r>
      <w:r>
        <w:rPr>
          <w:rFonts w:hint="eastAsia" w:ascii="仿宋_GB2312" w:hAnsi="仿宋_GB2312" w:eastAsia="仿宋_GB2312" w:cs="仿宋_GB2312"/>
          <w:sz w:val="30"/>
          <w:szCs w:val="30"/>
          <w:highlight w:val="none"/>
        </w:rPr>
        <w:t>部门</w:t>
      </w: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年末</w:t>
      </w:r>
      <w:r>
        <w:rPr>
          <w:rFonts w:hint="eastAsia" w:ascii="仿宋_GB2312" w:hAnsi="仿宋_GB2312" w:eastAsia="仿宋_GB2312" w:cs="仿宋_GB2312"/>
          <w:sz w:val="30"/>
          <w:szCs w:val="30"/>
          <w:highlight w:val="none"/>
          <w:lang w:eastAsia="zh-CN"/>
        </w:rPr>
        <w:t>其他人员</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sz w:val="30"/>
          <w:szCs w:val="30"/>
          <w:highlight w:val="none"/>
          <w:lang w:val="en-US" w:eastAsia="zh-CN"/>
        </w:rPr>
        <w:t>人。包括财政拨款开支经费的人员</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sz w:val="30"/>
          <w:szCs w:val="30"/>
          <w:highlight w:val="none"/>
          <w:lang w:eastAsia="zh-CN"/>
        </w:rPr>
        <w:t>人；经费自理人员</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sz w:val="30"/>
          <w:szCs w:val="30"/>
          <w:highlight w:val="none"/>
          <w:lang w:eastAsia="zh-CN"/>
        </w:rPr>
        <w:t>人。</w:t>
      </w:r>
    </w:p>
    <w:p w14:paraId="7AC3A8D6">
      <w:pPr>
        <w:spacing w:line="600" w:lineRule="exact"/>
        <w:ind w:firstLine="600" w:firstLineChars="200"/>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kern w:val="0"/>
          <w:sz w:val="30"/>
          <w:szCs w:val="30"/>
          <w:highlight w:val="none"/>
          <w:lang w:eastAsia="zh-CN"/>
        </w:rPr>
        <w:t>年末尚未移交</w:t>
      </w:r>
      <w:r>
        <w:rPr>
          <w:rFonts w:hint="eastAsia" w:ascii="仿宋_GB2312" w:hAnsi="仿宋_GB2312" w:eastAsia="仿宋_GB2312" w:cs="仿宋_GB2312"/>
          <w:kern w:val="0"/>
          <w:sz w:val="30"/>
          <w:szCs w:val="30"/>
          <w:highlight w:val="none"/>
        </w:rPr>
        <w:t>养老保险基金发放养老金的离退休人员</w:t>
      </w:r>
      <w:r>
        <w:rPr>
          <w:rFonts w:hint="eastAsia" w:ascii="仿宋_GB2312" w:hAnsi="仿宋_GB2312" w:eastAsia="仿宋_GB2312" w:cs="仿宋_GB2312"/>
          <w:kern w:val="0"/>
          <w:sz w:val="30"/>
          <w:szCs w:val="30"/>
          <w:highlight w:val="none"/>
          <w:lang w:eastAsia="zh-CN"/>
        </w:rPr>
        <w:t>共计</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kern w:val="0"/>
          <w:sz w:val="30"/>
          <w:szCs w:val="30"/>
          <w:highlight w:val="none"/>
        </w:rPr>
        <w:t>离休</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人，退休</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）。年末</w:t>
      </w:r>
      <w:r>
        <w:rPr>
          <w:rFonts w:hint="eastAsia" w:ascii="仿宋_GB2312" w:hAnsi="仿宋_GB2312" w:eastAsia="仿宋_GB2312" w:cs="仿宋_GB2312"/>
          <w:kern w:val="0"/>
          <w:sz w:val="30"/>
          <w:szCs w:val="30"/>
          <w:highlight w:val="none"/>
        </w:rPr>
        <w:t>由养老保险基金发放养老金的离退休人员</w:t>
      </w:r>
      <w:r>
        <w:rPr>
          <w:rFonts w:hint="eastAsia" w:ascii="仿宋_GB2312" w:hAnsi="仿宋_GB2312" w:eastAsia="仿宋_GB2312" w:cs="仿宋_GB2312"/>
          <w:kern w:val="0"/>
          <w:sz w:val="30"/>
          <w:szCs w:val="30"/>
          <w:highlight w:val="none"/>
          <w:lang w:val="en-US" w:eastAsia="zh-CN"/>
        </w:rPr>
        <w:t>18人</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kern w:val="0"/>
          <w:sz w:val="30"/>
          <w:szCs w:val="30"/>
          <w:highlight w:val="none"/>
        </w:rPr>
        <w:t>离休</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人，退休</w:t>
      </w:r>
      <w:r>
        <w:rPr>
          <w:rFonts w:hint="eastAsia" w:ascii="仿宋_GB2312" w:hAnsi="仿宋_GB2312" w:eastAsia="仿宋_GB2312" w:cs="仿宋_GB2312"/>
          <w:kern w:val="0"/>
          <w:sz w:val="30"/>
          <w:szCs w:val="30"/>
          <w:highlight w:val="none"/>
          <w:lang w:val="en-US" w:eastAsia="zh-CN"/>
        </w:rPr>
        <w:t>18</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kern w:val="0"/>
          <w:sz w:val="30"/>
          <w:szCs w:val="30"/>
          <w:highlight w:val="none"/>
        </w:rPr>
        <w:t>。</w:t>
      </w:r>
      <w:r>
        <w:rPr>
          <w:rFonts w:hint="eastAsia" w:ascii="仿宋_GB2312" w:hAnsi="仿宋_GB2312" w:eastAsia="仿宋_GB2312" w:cs="仿宋_GB2312"/>
          <w:kern w:val="0"/>
          <w:sz w:val="30"/>
          <w:szCs w:val="30"/>
          <w:highlight w:val="none"/>
          <w:lang w:val="en-US" w:eastAsia="zh-CN"/>
        </w:rPr>
        <w:t>年末遗属</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lang w:val="en-US" w:eastAsia="zh-CN"/>
        </w:rPr>
        <w:t>人。</w:t>
      </w:r>
    </w:p>
    <w:p w14:paraId="668D0537">
      <w:pPr>
        <w:spacing w:line="600" w:lineRule="exact"/>
        <w:ind w:firstLine="600" w:firstLineChars="200"/>
        <w:jc w:val="left"/>
        <w:rPr>
          <w:rFonts w:hint="eastAsia" w:ascii="仿宋_GB2312" w:hAnsi="宋体" w:eastAsia="仿宋_GB2312" w:cs="Arial"/>
          <w:color w:val="FF0000"/>
          <w:kern w:val="0"/>
          <w:sz w:val="30"/>
          <w:szCs w:val="30"/>
          <w:highlight w:val="none"/>
        </w:rPr>
      </w:pPr>
      <w:r>
        <w:rPr>
          <w:rFonts w:hint="eastAsia" w:ascii="仿宋_GB2312" w:hAnsi="仿宋_GB2312" w:eastAsia="仿宋_GB2312" w:cs="仿宋_GB2312"/>
          <w:b w:val="0"/>
          <w:bCs w:val="0"/>
          <w:sz w:val="30"/>
          <w:szCs w:val="30"/>
          <w:highlight w:val="none"/>
          <w:u w:val="none"/>
          <w:lang w:val="en-US" w:eastAsia="zh-CN"/>
        </w:rPr>
        <w:t>车辆编制3辆，在编实有车辆3辆，超编0辆。</w:t>
      </w:r>
    </w:p>
    <w:p w14:paraId="5F093D77">
      <w:pPr>
        <w:spacing w:line="600" w:lineRule="exact"/>
        <w:ind w:firstLine="600" w:firstLineChars="200"/>
        <w:outlineLvl w:val="1"/>
        <w:rPr>
          <w:rFonts w:hint="eastAsia" w:ascii="黑体" w:hAnsi="黑体" w:eastAsia="黑体"/>
          <w:sz w:val="30"/>
          <w:szCs w:val="30"/>
          <w:highlight w:val="none"/>
          <w:lang w:eastAsia="zh-CN"/>
        </w:rPr>
      </w:pPr>
      <w:r>
        <w:rPr>
          <w:rFonts w:hint="eastAsia" w:ascii="黑体" w:hAnsi="黑体" w:eastAsia="黑体"/>
          <w:sz w:val="30"/>
          <w:szCs w:val="30"/>
          <w:highlight w:val="none"/>
          <w:lang w:eastAsia="zh-CN"/>
        </w:rPr>
        <w:t>三、重点工作概述</w:t>
      </w:r>
    </w:p>
    <w:p w14:paraId="1C59CB44">
      <w:pPr>
        <w:spacing w:line="600" w:lineRule="exact"/>
        <w:jc w:val="left"/>
        <w:rPr>
          <w:rFonts w:hint="eastAsia" w:ascii="仿宋_GB2312" w:hAnsi="宋体" w:eastAsia="仿宋_GB2312" w:cs="Arial"/>
          <w:kern w:val="0"/>
          <w:sz w:val="30"/>
          <w:szCs w:val="30"/>
          <w:highlight w:val="none"/>
        </w:rPr>
      </w:pPr>
    </w:p>
    <w:p w14:paraId="34364159">
      <w:pPr>
        <w:jc w:val="center"/>
        <w:outlineLvl w:val="0"/>
        <w:rPr>
          <w:rFonts w:hint="eastAsia" w:ascii="黑体" w:hAnsi="黑体" w:eastAsia="黑体"/>
          <w:sz w:val="32"/>
          <w:szCs w:val="32"/>
          <w:highlight w:val="none"/>
        </w:rPr>
      </w:pPr>
      <w:r>
        <w:rPr>
          <w:rFonts w:hint="eastAsia" w:ascii="黑体" w:hAnsi="黑体" w:eastAsia="黑体"/>
          <w:sz w:val="32"/>
          <w:szCs w:val="32"/>
          <w:highlight w:val="none"/>
        </w:rPr>
        <w:t xml:space="preserve">第二部分  </w:t>
      </w:r>
      <w:r>
        <w:rPr>
          <w:rFonts w:hint="eastAsia" w:ascii="黑体" w:hAnsi="黑体" w:eastAsia="黑体"/>
          <w:sz w:val="32"/>
          <w:szCs w:val="32"/>
          <w:highlight w:val="none"/>
          <w:lang w:val="en-US" w:eastAsia="zh-CN"/>
        </w:rPr>
        <w:t>2024</w:t>
      </w:r>
      <w:r>
        <w:rPr>
          <w:rFonts w:hint="eastAsia" w:ascii="黑体" w:hAnsi="黑体" w:eastAsia="黑体"/>
          <w:sz w:val="32"/>
          <w:szCs w:val="32"/>
          <w:highlight w:val="none"/>
        </w:rPr>
        <w:t>年度部门决算表</w:t>
      </w:r>
    </w:p>
    <w:p w14:paraId="0C45794C">
      <w:pPr>
        <w:spacing w:line="600" w:lineRule="exact"/>
        <w:ind w:firstLine="600" w:firstLineChars="200"/>
        <w:jc w:val="center"/>
        <w:outlineLvl w:val="1"/>
        <w:rPr>
          <w:rFonts w:hint="eastAsia" w:ascii="仿宋_GB2312" w:eastAsia="仿宋_GB2312"/>
          <w:sz w:val="30"/>
          <w:szCs w:val="30"/>
          <w:highlight w:val="none"/>
        </w:rPr>
      </w:pPr>
      <w:r>
        <w:rPr>
          <w:rFonts w:hint="eastAsia" w:ascii="仿宋_GB2312" w:eastAsia="仿宋_GB2312"/>
          <w:sz w:val="30"/>
          <w:szCs w:val="30"/>
          <w:highlight w:val="none"/>
        </w:rPr>
        <w:t>（详见附件）</w:t>
      </w:r>
    </w:p>
    <w:p w14:paraId="007483FA">
      <w:pPr>
        <w:spacing w:line="600" w:lineRule="exact"/>
        <w:ind w:firstLine="600" w:firstLineChars="200"/>
        <w:jc w:val="left"/>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本部门</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lang w:eastAsia="zh-CN"/>
        </w:rPr>
        <w:t>年度无国有资本经营预算财政拨款收入，《国有资本经营预算财政拨款收入支出决算表》为空表。</w:t>
      </w:r>
    </w:p>
    <w:p w14:paraId="195162B2">
      <w:pPr>
        <w:spacing w:line="600" w:lineRule="exact"/>
        <w:ind w:firstLine="600" w:firstLineChars="200"/>
        <w:jc w:val="left"/>
        <w:rPr>
          <w:rFonts w:hint="eastAsia" w:ascii="仿宋_GB2312" w:eastAsia="仿宋_GB2312"/>
          <w:sz w:val="30"/>
          <w:szCs w:val="30"/>
          <w:highlight w:val="none"/>
          <w:lang w:eastAsia="zh-CN"/>
        </w:rPr>
      </w:pPr>
    </w:p>
    <w:p w14:paraId="65B4242F">
      <w:pPr>
        <w:jc w:val="center"/>
        <w:outlineLvl w:val="0"/>
        <w:rPr>
          <w:rFonts w:hint="eastAsia" w:ascii="黑体" w:hAnsi="黑体" w:eastAsia="黑体"/>
          <w:sz w:val="32"/>
          <w:szCs w:val="32"/>
          <w:highlight w:val="none"/>
        </w:rPr>
      </w:pPr>
      <w:r>
        <w:rPr>
          <w:rFonts w:hint="eastAsia" w:ascii="黑体" w:hAnsi="黑体" w:eastAsia="黑体"/>
          <w:sz w:val="32"/>
          <w:szCs w:val="32"/>
          <w:highlight w:val="none"/>
        </w:rPr>
        <w:t>第三部</w:t>
      </w:r>
      <w:r>
        <w:rPr>
          <w:rFonts w:hint="eastAsia" w:ascii="黑体" w:hAnsi="黑体" w:eastAsia="黑体"/>
          <w:sz w:val="32"/>
          <w:szCs w:val="32"/>
          <w:highlight w:val="none"/>
          <w:lang w:eastAsia="zh-CN"/>
        </w:rPr>
        <w:t>分</w:t>
      </w:r>
      <w:r>
        <w:rPr>
          <w:rFonts w:hint="eastAsia" w:ascii="黑体" w:hAnsi="黑体" w:eastAsia="黑体"/>
          <w:sz w:val="32"/>
          <w:szCs w:val="32"/>
          <w:highlight w:val="none"/>
        </w:rPr>
        <w:t xml:space="preserve">  </w:t>
      </w:r>
      <w:r>
        <w:rPr>
          <w:rFonts w:hint="eastAsia" w:ascii="黑体" w:hAnsi="黑体" w:eastAsia="黑体"/>
          <w:sz w:val="32"/>
          <w:szCs w:val="32"/>
          <w:highlight w:val="none"/>
          <w:lang w:val="en-US" w:eastAsia="zh-CN"/>
        </w:rPr>
        <w:t>2024</w:t>
      </w:r>
      <w:r>
        <w:rPr>
          <w:rFonts w:hint="eastAsia" w:ascii="黑体" w:hAnsi="黑体" w:eastAsia="黑体"/>
          <w:sz w:val="32"/>
          <w:szCs w:val="32"/>
          <w:highlight w:val="none"/>
        </w:rPr>
        <w:t>年度部门决算情况说明</w:t>
      </w:r>
    </w:p>
    <w:p w14:paraId="76F6A7F5">
      <w:pPr>
        <w:ind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一、收入决算情况说明</w:t>
      </w:r>
    </w:p>
    <w:p w14:paraId="27AA8729">
      <w:pPr>
        <w:widowControl/>
        <w:snapToGrid w:val="0"/>
        <w:spacing w:before="100" w:after="100" w:line="600" w:lineRule="exact"/>
        <w:ind w:firstLine="538"/>
        <w:jc w:val="left"/>
        <w:rPr>
          <w:rFonts w:hint="eastAsia" w:ascii="仿宋_GB2312" w:eastAsia="仿宋_GB2312"/>
          <w:sz w:val="30"/>
          <w:szCs w:val="30"/>
          <w:highlight w:val="none"/>
        </w:rPr>
      </w:pPr>
      <w:r>
        <w:rPr>
          <w:rFonts w:hint="eastAsia" w:ascii="仿宋_GB2312" w:hAnsi="仿宋_GB2312" w:eastAsia="仿宋_GB2312" w:cs="仿宋_GB2312"/>
          <w:color w:val="auto"/>
          <w:sz w:val="30"/>
          <w:lang w:val="zh-CN"/>
        </w:rPr>
        <w:t>玉溪市华宁县华溪镇</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年度收入合计</w:t>
      </w:r>
      <w:r>
        <w:rPr>
          <w:rFonts w:hint="eastAsia" w:ascii="仿宋_GB2312" w:hAnsi="仿宋_GB2312" w:eastAsia="仿宋_GB2312" w:cs="仿宋_GB2312"/>
          <w:color w:val="auto"/>
          <w:sz w:val="30"/>
          <w:lang w:val="zh-CN"/>
        </w:rPr>
        <w:t>28498803.05</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。其中：财政拨款收入</w:t>
      </w:r>
      <w:r>
        <w:rPr>
          <w:rFonts w:hint="eastAsia" w:ascii="仿宋_GB2312" w:hAnsi="仿宋_GB2312" w:eastAsia="仿宋_GB2312" w:cs="仿宋_GB2312"/>
          <w:color w:val="auto"/>
          <w:sz w:val="30"/>
          <w:lang w:val="zh-CN"/>
        </w:rPr>
        <w:t>20655223.02</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hAnsi="仿宋_GB2312" w:eastAsia="仿宋_GB2312" w:cs="仿宋_GB2312"/>
          <w:color w:val="auto"/>
          <w:sz w:val="30"/>
          <w:lang w:val="zh-CN"/>
        </w:rPr>
        <w:t>72.48</w:t>
      </w:r>
      <w:r>
        <w:rPr>
          <w:rFonts w:hint="eastAsia" w:ascii="仿宋_GB2312" w:eastAsia="仿宋_GB2312"/>
          <w:sz w:val="30"/>
          <w:szCs w:val="30"/>
          <w:highlight w:val="none"/>
        </w:rPr>
        <w:t>%；上级补助收入</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%；事业收入</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元（含教育收费</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%；经营收入</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%；附属单位</w:t>
      </w:r>
      <w:r>
        <w:rPr>
          <w:rFonts w:hint="eastAsia" w:ascii="仿宋_GB2312" w:eastAsia="仿宋_GB2312"/>
          <w:sz w:val="30"/>
          <w:szCs w:val="30"/>
          <w:highlight w:val="none"/>
          <w:lang w:eastAsia="zh-CN"/>
        </w:rPr>
        <w:t>上缴</w:t>
      </w:r>
      <w:r>
        <w:rPr>
          <w:rFonts w:hint="eastAsia" w:ascii="仿宋_GB2312" w:eastAsia="仿宋_GB2312"/>
          <w:sz w:val="30"/>
          <w:szCs w:val="30"/>
          <w:highlight w:val="none"/>
        </w:rPr>
        <w:t>收入</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%；其他收入</w:t>
      </w:r>
      <w:r>
        <w:rPr>
          <w:rFonts w:hint="eastAsia" w:ascii="仿宋_GB2312" w:hAnsi="仿宋_GB2312" w:eastAsia="仿宋_GB2312" w:cs="仿宋_GB2312"/>
          <w:color w:val="auto"/>
          <w:sz w:val="30"/>
          <w:lang w:val="zh-CN"/>
        </w:rPr>
        <w:t>7843580.03</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hAnsi="仿宋_GB2312" w:eastAsia="仿宋_GB2312" w:cs="仿宋_GB2312"/>
          <w:color w:val="auto"/>
          <w:sz w:val="30"/>
          <w:lang w:val="zh-CN"/>
        </w:rPr>
        <w:t>27.52</w:t>
      </w:r>
      <w:r>
        <w:rPr>
          <w:rFonts w:hint="eastAsia" w:ascii="仿宋_GB2312" w:eastAsia="仿宋_GB2312"/>
          <w:sz w:val="30"/>
          <w:szCs w:val="30"/>
          <w:highlight w:val="none"/>
        </w:rPr>
        <w:t>%。</w:t>
      </w:r>
    </w:p>
    <w:p w14:paraId="51F10BF1">
      <w:pPr>
        <w:widowControl/>
        <w:snapToGrid w:val="0"/>
        <w:spacing w:before="100" w:after="100" w:line="600" w:lineRule="exact"/>
        <w:ind w:firstLine="538"/>
        <w:jc w:val="left"/>
        <w:rPr>
          <w:rFonts w:hint="default" w:ascii="仿宋_GB2312" w:hAnsi="宋体" w:eastAsia="仿宋_GB2312" w:cs="Arial"/>
          <w:color w:val="FF0000"/>
          <w:kern w:val="0"/>
          <w:sz w:val="30"/>
          <w:szCs w:val="30"/>
          <w:highlight w:val="none"/>
          <w:lang w:val="en-US"/>
        </w:rPr>
      </w:pPr>
      <w:r>
        <w:rPr>
          <w:rFonts w:hint="eastAsia" w:ascii="仿宋_GB2312" w:eastAsia="仿宋_GB2312"/>
          <w:sz w:val="30"/>
          <w:szCs w:val="30"/>
          <w:highlight w:val="none"/>
        </w:rPr>
        <w:t>与上年</w:t>
      </w:r>
      <w:r>
        <w:rPr>
          <w:rFonts w:hint="eastAsia" w:ascii="仿宋_GB2312" w:eastAsia="仿宋_GB2312"/>
          <w:sz w:val="30"/>
          <w:szCs w:val="30"/>
          <w:highlight w:val="none"/>
          <w:lang w:eastAsia="zh-CN"/>
        </w:rPr>
        <w:t>相比，</w:t>
      </w:r>
      <w:r>
        <w:rPr>
          <w:rFonts w:hint="eastAsia" w:ascii="仿宋_GB2312" w:eastAsia="仿宋_GB2312"/>
          <w:sz w:val="30"/>
          <w:szCs w:val="30"/>
          <w:highlight w:val="none"/>
        </w:rPr>
        <w:t>收入合计</w:t>
      </w:r>
      <w:r>
        <w:rPr>
          <w:rFonts w:hint="eastAsia" w:ascii="仿宋_GB2312" w:eastAsia="仿宋_GB2312"/>
          <w:sz w:val="30"/>
          <w:szCs w:val="30"/>
          <w:highlight w:val="none"/>
          <w:lang w:eastAsia="zh-CN"/>
        </w:rPr>
        <w:t>增加</w:t>
      </w:r>
      <w:r>
        <w:rPr>
          <w:rFonts w:hint="eastAsia" w:ascii="仿宋_GB2312" w:hAnsi="仿宋_GB2312" w:eastAsia="仿宋_GB2312" w:cs="仿宋_GB2312"/>
          <w:color w:val="auto"/>
          <w:sz w:val="30"/>
          <w:lang w:val="zh-CN"/>
        </w:rPr>
        <w:t>4882855.31</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20.68</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w:t>
      </w:r>
      <w:r>
        <w:rPr>
          <w:rFonts w:hint="eastAsia" w:ascii="仿宋_GB2312" w:eastAsia="仿宋_GB2312"/>
          <w:sz w:val="30"/>
          <w:szCs w:val="30"/>
          <w:highlight w:val="none"/>
        </w:rPr>
        <w:t>财政拨款收入</w:t>
      </w:r>
      <w:r>
        <w:rPr>
          <w:rFonts w:hint="eastAsia" w:ascii="仿宋_GB2312" w:eastAsia="仿宋_GB2312"/>
          <w:sz w:val="30"/>
          <w:szCs w:val="30"/>
          <w:highlight w:val="none"/>
          <w:lang w:val="en-US" w:eastAsia="zh-CN"/>
        </w:rPr>
        <w:t>减少</w:t>
      </w:r>
      <w:r>
        <w:rPr>
          <w:rFonts w:hint="eastAsia" w:ascii="仿宋_GB2312" w:hAnsi="仿宋_GB2312" w:eastAsia="仿宋_GB2312" w:cs="仿宋_GB2312"/>
          <w:color w:val="auto"/>
          <w:sz w:val="30"/>
          <w:lang w:val="zh-CN"/>
        </w:rPr>
        <w:t>2960724.72</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下降</w:t>
      </w:r>
      <w:r>
        <w:rPr>
          <w:rFonts w:hint="eastAsia" w:ascii="仿宋_GB2312" w:hAnsi="仿宋_GB2312" w:eastAsia="仿宋_GB2312" w:cs="仿宋_GB2312"/>
          <w:color w:val="auto"/>
          <w:sz w:val="30"/>
          <w:lang w:val="zh-CN"/>
        </w:rPr>
        <w:t>12.54</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上级补助收入</w:t>
      </w:r>
      <w:r>
        <w:rPr>
          <w:rFonts w:hint="eastAsia" w:ascii="仿宋_GB2312" w:eastAsia="仿宋_GB2312"/>
          <w:sz w:val="30"/>
          <w:szCs w:val="30"/>
          <w:highlight w:val="none"/>
          <w:lang w:eastAsia="zh-CN"/>
        </w:rPr>
        <w:t>增加</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；事业收入增加</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；经营收入增加</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；附属单位上缴收入增加</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；其他收入增加</w:t>
      </w:r>
      <w:r>
        <w:rPr>
          <w:rFonts w:hint="eastAsia" w:ascii="仿宋_GB2312" w:hAnsi="仿宋_GB2312" w:eastAsia="仿宋_GB2312" w:cs="仿宋_GB2312"/>
          <w:color w:val="auto"/>
          <w:sz w:val="30"/>
          <w:lang w:val="zh-CN"/>
        </w:rPr>
        <w:t>7843580.03</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主要原因</w:t>
      </w:r>
      <w:r>
        <w:rPr>
          <w:rFonts w:hint="eastAsia" w:ascii="仿宋_GB2312" w:eastAsia="仿宋_GB2312"/>
          <w:sz w:val="30"/>
          <w:szCs w:val="30"/>
          <w:highlight w:val="none"/>
          <w:lang w:eastAsia="zh-CN"/>
        </w:rPr>
        <w:t>是</w:t>
      </w:r>
      <w:r>
        <w:rPr>
          <w:rFonts w:hint="eastAsia" w:ascii="仿宋_GB2312" w:eastAsia="仿宋_GB2312"/>
          <w:sz w:val="30"/>
          <w:szCs w:val="30"/>
          <w:highlight w:val="none"/>
          <w:lang w:val="en-US" w:eastAsia="zh-CN"/>
        </w:rPr>
        <w:t>2023年决算是手工填报，收入合计全部统计为财政拨款收入；2024年决算是系统自动取数，推送决算数据，收入合计分为财政拨款收入、其他收入。2024年</w:t>
      </w:r>
      <w:r>
        <w:rPr>
          <w:rFonts w:hint="eastAsia" w:ascii="仿宋_GB2312" w:eastAsia="仿宋_GB2312"/>
          <w:sz w:val="30"/>
          <w:szCs w:val="30"/>
          <w:highlight w:val="none"/>
        </w:rPr>
        <w:t>收入合计</w:t>
      </w:r>
      <w:r>
        <w:rPr>
          <w:rFonts w:hint="eastAsia" w:ascii="仿宋_GB2312" w:eastAsia="仿宋_GB2312"/>
          <w:sz w:val="30"/>
          <w:szCs w:val="30"/>
          <w:highlight w:val="none"/>
          <w:lang w:eastAsia="zh-CN"/>
        </w:rPr>
        <w:t>增加</w:t>
      </w:r>
      <w:r>
        <w:rPr>
          <w:rFonts w:hint="default" w:ascii="方正仿宋" w:hAnsi="方正仿宋" w:eastAsia="方正仿宋" w:cs="方正仿宋"/>
          <w:kern w:val="0"/>
          <w:sz w:val="30"/>
          <w:szCs w:val="30"/>
        </w:rPr>
        <w:t>主要原因是</w:t>
      </w:r>
      <w:r>
        <w:rPr>
          <w:rFonts w:hint="default" w:ascii="Times New Roman" w:hAnsi="Times New Roman" w:eastAsia="方正仿宋" w:cs="Times New Roman"/>
          <w:kern w:val="0"/>
          <w:sz w:val="30"/>
          <w:szCs w:val="30"/>
        </w:rPr>
        <w:t>202</w:t>
      </w:r>
      <w:r>
        <w:rPr>
          <w:rFonts w:hint="eastAsia" w:eastAsia="方正仿宋" w:cs="Times New Roman"/>
          <w:kern w:val="0"/>
          <w:sz w:val="30"/>
          <w:szCs w:val="30"/>
          <w:lang w:val="en-US" w:eastAsia="zh-CN"/>
        </w:rPr>
        <w:t>4</w:t>
      </w:r>
      <w:r>
        <w:rPr>
          <w:rFonts w:hint="default" w:ascii="方正仿宋" w:hAnsi="方正仿宋" w:eastAsia="方正仿宋" w:cs="方正仿宋"/>
          <w:kern w:val="0"/>
          <w:sz w:val="30"/>
          <w:szCs w:val="30"/>
        </w:rPr>
        <w:t>年项目支出增多，完成项目支出</w:t>
      </w:r>
      <w:r>
        <w:rPr>
          <w:rFonts w:hint="eastAsia" w:ascii="仿宋_GB2312" w:hAnsi="仿宋_GB2312" w:eastAsia="仿宋_GB2312" w:cs="仿宋_GB2312"/>
          <w:color w:val="auto"/>
          <w:sz w:val="30"/>
          <w:lang w:val="zh-CN"/>
        </w:rPr>
        <w:t>10416266.16</w:t>
      </w:r>
      <w:r>
        <w:rPr>
          <w:rFonts w:hint="eastAsia" w:ascii="仿宋_GB2312" w:hAnsi="宋体" w:eastAsia="仿宋_GB2312" w:cs="Arial"/>
          <w:kern w:val="0"/>
          <w:sz w:val="30"/>
          <w:szCs w:val="30"/>
          <w:highlight w:val="none"/>
          <w:lang w:eastAsia="zh-CN"/>
        </w:rPr>
        <w:t>元</w:t>
      </w:r>
      <w:r>
        <w:rPr>
          <w:rFonts w:hint="default" w:ascii="方正仿宋" w:hAnsi="方正仿宋" w:eastAsia="方正仿宋" w:cs="方正仿宋"/>
          <w:kern w:val="0"/>
          <w:sz w:val="30"/>
          <w:szCs w:val="30"/>
        </w:rPr>
        <w:t>。</w:t>
      </w:r>
    </w:p>
    <w:p w14:paraId="52D467A7">
      <w:pPr>
        <w:ind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二、支出决算情况说明</w:t>
      </w:r>
    </w:p>
    <w:p w14:paraId="6D858A8D">
      <w:pPr>
        <w:spacing w:line="600" w:lineRule="exact"/>
        <w:ind w:firstLine="600" w:firstLineChars="200"/>
        <w:rPr>
          <w:rFonts w:hint="eastAsia" w:ascii="仿宋_GB2312" w:hAnsi="宋体" w:eastAsia="仿宋_GB2312" w:cs="Arial"/>
          <w:kern w:val="0"/>
          <w:sz w:val="30"/>
          <w:szCs w:val="30"/>
          <w:highlight w:val="none"/>
        </w:rPr>
      </w:pPr>
      <w:r>
        <w:rPr>
          <w:rFonts w:hint="eastAsia" w:ascii="仿宋_GB2312" w:hAnsi="仿宋_GB2312" w:eastAsia="仿宋_GB2312" w:cs="仿宋_GB2312"/>
          <w:color w:val="auto"/>
          <w:sz w:val="30"/>
          <w:lang w:val="zh-CN"/>
        </w:rPr>
        <w:t>玉溪市华宁县华溪镇</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年度支出合计</w:t>
      </w:r>
      <w:r>
        <w:rPr>
          <w:rFonts w:hint="eastAsia" w:ascii="仿宋_GB2312" w:hAnsi="仿宋_GB2312" w:eastAsia="仿宋_GB2312" w:cs="仿宋_GB2312"/>
          <w:color w:val="auto"/>
          <w:sz w:val="30"/>
          <w:lang w:val="zh-CN"/>
        </w:rPr>
        <w:t>28498180.25</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。其中：</w:t>
      </w:r>
      <w:r>
        <w:rPr>
          <w:rFonts w:hint="eastAsia" w:ascii="仿宋_GB2312" w:hAnsi="宋体" w:eastAsia="仿宋_GB2312" w:cs="Arial"/>
          <w:kern w:val="0"/>
          <w:sz w:val="30"/>
          <w:szCs w:val="30"/>
          <w:highlight w:val="none"/>
        </w:rPr>
        <w:t>基本支出</w:t>
      </w:r>
      <w:r>
        <w:rPr>
          <w:rFonts w:hint="eastAsia" w:ascii="仿宋_GB2312" w:hAnsi="仿宋_GB2312" w:eastAsia="仿宋_GB2312" w:cs="仿宋_GB2312"/>
          <w:color w:val="auto"/>
          <w:sz w:val="30"/>
          <w:lang w:val="zh-CN"/>
        </w:rPr>
        <w:t>18081914.09</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hAnsi="仿宋_GB2312" w:eastAsia="仿宋_GB2312" w:cs="仿宋_GB2312"/>
          <w:color w:val="auto"/>
          <w:sz w:val="30"/>
          <w:lang w:val="zh-CN"/>
        </w:rPr>
        <w:t>63.45</w:t>
      </w:r>
      <w:r>
        <w:rPr>
          <w:rFonts w:hint="eastAsia" w:ascii="仿宋_GB2312" w:hAnsi="宋体" w:eastAsia="仿宋_GB2312" w:cs="Arial"/>
          <w:kern w:val="0"/>
          <w:sz w:val="30"/>
          <w:szCs w:val="30"/>
          <w:highlight w:val="none"/>
        </w:rPr>
        <w:t>％；项目支出</w:t>
      </w:r>
      <w:r>
        <w:rPr>
          <w:rFonts w:hint="eastAsia" w:ascii="仿宋_GB2312" w:hAnsi="仿宋_GB2312" w:eastAsia="仿宋_GB2312" w:cs="仿宋_GB2312"/>
          <w:color w:val="auto"/>
          <w:sz w:val="30"/>
          <w:lang w:val="zh-CN"/>
        </w:rPr>
        <w:t>10416266.16</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hAnsi="仿宋_GB2312" w:eastAsia="仿宋_GB2312" w:cs="仿宋_GB2312"/>
          <w:color w:val="auto"/>
          <w:sz w:val="30"/>
          <w:lang w:val="zh-CN"/>
        </w:rPr>
        <w:t>36.55</w:t>
      </w:r>
      <w:r>
        <w:rPr>
          <w:rFonts w:hint="eastAsia" w:ascii="仿宋_GB2312" w:hAnsi="宋体" w:eastAsia="仿宋_GB2312" w:cs="Arial"/>
          <w:kern w:val="0"/>
          <w:sz w:val="30"/>
          <w:szCs w:val="30"/>
          <w:highlight w:val="none"/>
        </w:rPr>
        <w:t>％；上缴上级支出</w:t>
      </w:r>
      <w:r>
        <w:rPr>
          <w:rFonts w:hint="eastAsia" w:ascii="仿宋_GB2312" w:hAnsi="仿宋_GB2312" w:eastAsia="仿宋_GB2312" w:cs="仿宋_GB2312"/>
          <w:color w:val="auto"/>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hAnsi="仿宋_GB2312" w:eastAsia="仿宋_GB2312" w:cs="仿宋_GB2312"/>
          <w:color w:val="auto"/>
          <w:sz w:val="30"/>
          <w:lang w:val="zh-CN"/>
        </w:rPr>
        <w:t>0.00</w:t>
      </w:r>
      <w:r>
        <w:rPr>
          <w:rFonts w:hint="eastAsia" w:ascii="仿宋_GB2312" w:hAnsi="宋体" w:eastAsia="仿宋_GB2312" w:cs="Arial"/>
          <w:kern w:val="0"/>
          <w:sz w:val="30"/>
          <w:szCs w:val="30"/>
          <w:highlight w:val="none"/>
        </w:rPr>
        <w:t>％；经营支出</w:t>
      </w:r>
      <w:r>
        <w:rPr>
          <w:rFonts w:hint="eastAsia" w:ascii="仿宋_GB2312" w:hAnsi="仿宋_GB2312" w:eastAsia="仿宋_GB2312" w:cs="仿宋_GB2312"/>
          <w:color w:val="auto"/>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hAnsi="仿宋_GB2312" w:eastAsia="仿宋_GB2312" w:cs="仿宋_GB2312"/>
          <w:color w:val="auto"/>
          <w:sz w:val="30"/>
          <w:lang w:val="zh-CN"/>
        </w:rPr>
        <w:t>0.00</w:t>
      </w:r>
      <w:r>
        <w:rPr>
          <w:rFonts w:hint="eastAsia" w:ascii="仿宋_GB2312" w:hAnsi="宋体" w:eastAsia="仿宋_GB2312" w:cs="Arial"/>
          <w:kern w:val="0"/>
          <w:sz w:val="30"/>
          <w:szCs w:val="30"/>
          <w:highlight w:val="none"/>
        </w:rPr>
        <w:t>％；对附属单位补助支出</w:t>
      </w:r>
      <w:r>
        <w:rPr>
          <w:rFonts w:hint="eastAsia" w:ascii="仿宋_GB2312" w:hAnsi="仿宋_GB2312" w:eastAsia="仿宋_GB2312" w:cs="仿宋_GB2312"/>
          <w:color w:val="auto"/>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hAnsi="仿宋_GB2312" w:eastAsia="仿宋_GB2312" w:cs="仿宋_GB2312"/>
          <w:color w:val="auto"/>
          <w:sz w:val="30"/>
          <w:lang w:val="zh-CN"/>
        </w:rPr>
        <w:t>0.00</w:t>
      </w:r>
      <w:r>
        <w:rPr>
          <w:rFonts w:hint="eastAsia" w:ascii="仿宋_GB2312" w:hAnsi="宋体" w:eastAsia="仿宋_GB2312" w:cs="Arial"/>
          <w:kern w:val="0"/>
          <w:sz w:val="30"/>
          <w:szCs w:val="30"/>
          <w:highlight w:val="none"/>
        </w:rPr>
        <w:t>％。</w:t>
      </w:r>
    </w:p>
    <w:p w14:paraId="6097AD95">
      <w:pPr>
        <w:spacing w:line="600" w:lineRule="exact"/>
        <w:ind w:firstLine="600" w:firstLineChars="200"/>
        <w:rPr>
          <w:rFonts w:hint="eastAsia" w:ascii="仿宋_GB2312" w:eastAsia="仿宋_GB2312"/>
          <w:color w:val="FF0000"/>
          <w:sz w:val="30"/>
          <w:szCs w:val="30"/>
          <w:highlight w:val="none"/>
        </w:rPr>
      </w:pPr>
      <w:r>
        <w:rPr>
          <w:rFonts w:hint="eastAsia" w:ascii="仿宋_GB2312" w:eastAsia="仿宋_GB2312"/>
          <w:sz w:val="30"/>
          <w:szCs w:val="30"/>
          <w:highlight w:val="none"/>
        </w:rPr>
        <w:t>与上年</w:t>
      </w:r>
      <w:r>
        <w:rPr>
          <w:rFonts w:hint="eastAsia" w:ascii="仿宋_GB2312" w:eastAsia="仿宋_GB2312"/>
          <w:sz w:val="30"/>
          <w:szCs w:val="30"/>
          <w:highlight w:val="none"/>
          <w:lang w:eastAsia="zh-CN"/>
        </w:rPr>
        <w:t>相比，支出</w:t>
      </w:r>
      <w:r>
        <w:rPr>
          <w:rFonts w:hint="eastAsia" w:ascii="仿宋_GB2312" w:eastAsia="仿宋_GB2312"/>
          <w:sz w:val="30"/>
          <w:szCs w:val="30"/>
          <w:highlight w:val="none"/>
        </w:rPr>
        <w:t>合计</w:t>
      </w:r>
      <w:r>
        <w:rPr>
          <w:rFonts w:hint="eastAsia" w:ascii="仿宋_GB2312" w:eastAsia="仿宋_GB2312"/>
          <w:sz w:val="30"/>
          <w:szCs w:val="30"/>
          <w:highlight w:val="none"/>
          <w:lang w:eastAsia="zh-CN"/>
        </w:rPr>
        <w:t>增加</w:t>
      </w:r>
      <w:r>
        <w:rPr>
          <w:rFonts w:hint="eastAsia" w:ascii="仿宋_GB2312" w:hAnsi="仿宋_GB2312" w:eastAsia="仿宋_GB2312" w:cs="仿宋_GB2312"/>
          <w:color w:val="auto"/>
          <w:sz w:val="30"/>
          <w:lang w:val="zh-CN"/>
        </w:rPr>
        <w:t>4882232.51</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20.67</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w:t>
      </w:r>
      <w:r>
        <w:rPr>
          <w:rFonts w:hint="eastAsia" w:ascii="仿宋_GB2312" w:hAnsi="宋体" w:eastAsia="仿宋_GB2312" w:cs="Arial"/>
          <w:kern w:val="0"/>
          <w:sz w:val="30"/>
          <w:szCs w:val="30"/>
          <w:highlight w:val="none"/>
        </w:rPr>
        <w:t>基本支出</w:t>
      </w:r>
      <w:r>
        <w:rPr>
          <w:rFonts w:hint="eastAsia" w:ascii="仿宋_GB2312" w:eastAsia="仿宋_GB2312"/>
          <w:sz w:val="30"/>
          <w:szCs w:val="30"/>
          <w:highlight w:val="none"/>
          <w:lang w:eastAsia="zh-CN"/>
        </w:rPr>
        <w:t>增加</w:t>
      </w:r>
      <w:r>
        <w:rPr>
          <w:rFonts w:hint="eastAsia" w:ascii="仿宋_GB2312" w:hAnsi="仿宋_GB2312" w:eastAsia="仿宋_GB2312" w:cs="仿宋_GB2312"/>
          <w:color w:val="auto"/>
          <w:sz w:val="30"/>
          <w:lang w:val="zh-CN"/>
        </w:rPr>
        <w:t>2724766.35</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17.74</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；项目支出增加</w:t>
      </w:r>
      <w:r>
        <w:rPr>
          <w:rFonts w:hint="eastAsia" w:ascii="仿宋_GB2312" w:hAnsi="仿宋_GB2312" w:eastAsia="仿宋_GB2312" w:cs="仿宋_GB2312"/>
          <w:color w:val="auto"/>
          <w:sz w:val="30"/>
          <w:lang w:val="zh-CN"/>
        </w:rPr>
        <w:t>2157466.16</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26.12</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；上缴上级支出增加</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；经营支出增加</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；对附属单位补助支出增加</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主要原因</w:t>
      </w:r>
      <w:r>
        <w:rPr>
          <w:rFonts w:hint="eastAsia" w:ascii="仿宋_GB2312" w:eastAsia="仿宋_GB2312"/>
          <w:sz w:val="30"/>
          <w:szCs w:val="30"/>
          <w:highlight w:val="none"/>
          <w:lang w:eastAsia="zh-CN"/>
        </w:rPr>
        <w:t>是</w:t>
      </w:r>
      <w:r>
        <w:rPr>
          <w:rFonts w:hint="eastAsia" w:ascii="仿宋" w:hAnsi="仿宋" w:eastAsia="仿宋"/>
          <w:color w:val="000000"/>
          <w:sz w:val="30"/>
          <w:lang w:val="en-US"/>
        </w:rPr>
        <w:t>202</w:t>
      </w:r>
      <w:r>
        <w:rPr>
          <w:rFonts w:hint="eastAsia" w:ascii="仿宋" w:hAnsi="仿宋" w:eastAsia="仿宋"/>
          <w:color w:val="000000"/>
          <w:sz w:val="30"/>
          <w:lang w:val="en-US" w:eastAsia="zh-CN"/>
        </w:rPr>
        <w:t>4</w:t>
      </w:r>
      <w:r>
        <w:rPr>
          <w:rFonts w:hint="eastAsia" w:ascii="仿宋" w:hAnsi="仿宋" w:eastAsia="仿宋"/>
          <w:color w:val="000000"/>
          <w:sz w:val="30"/>
          <w:lang w:val="en-US"/>
        </w:rPr>
        <w:t>年项目支出增多，完成项目支出</w:t>
      </w:r>
      <w:r>
        <w:rPr>
          <w:rFonts w:hint="eastAsia" w:ascii="仿宋_GB2312" w:hAnsi="仿宋_GB2312" w:eastAsia="仿宋_GB2312" w:cs="仿宋_GB2312"/>
          <w:color w:val="auto"/>
          <w:sz w:val="30"/>
          <w:lang w:val="zh-CN"/>
        </w:rPr>
        <w:t>10416266.16</w:t>
      </w:r>
      <w:r>
        <w:rPr>
          <w:rFonts w:hint="eastAsia" w:ascii="仿宋" w:hAnsi="仿宋" w:eastAsia="仿宋"/>
          <w:color w:val="000000"/>
          <w:sz w:val="30"/>
          <w:lang w:val="en-US"/>
        </w:rPr>
        <w:t>元</w:t>
      </w:r>
      <w:r>
        <w:rPr>
          <w:rFonts w:hint="eastAsia" w:ascii="仿宋_GB2312" w:eastAsia="仿宋_GB2312"/>
          <w:sz w:val="30"/>
          <w:szCs w:val="30"/>
          <w:highlight w:val="none"/>
        </w:rPr>
        <w:t>。</w:t>
      </w:r>
    </w:p>
    <w:p w14:paraId="3D3FA6CC">
      <w:pPr>
        <w:widowControl/>
        <w:snapToGrid w:val="0"/>
        <w:spacing w:before="100" w:after="100" w:line="600" w:lineRule="exact"/>
        <w:ind w:firstLine="600" w:firstLineChars="200"/>
        <w:jc w:val="left"/>
        <w:outlineLvl w:val="2"/>
        <w:rPr>
          <w:rFonts w:hint="eastAsia" w:ascii="楷体" w:hAnsi="楷体" w:eastAsia="楷体"/>
          <w:sz w:val="30"/>
          <w:szCs w:val="30"/>
          <w:highlight w:val="none"/>
        </w:rPr>
      </w:pPr>
      <w:r>
        <w:rPr>
          <w:rFonts w:hint="eastAsia" w:ascii="楷体" w:hAnsi="楷体" w:eastAsia="楷体"/>
          <w:sz w:val="30"/>
          <w:szCs w:val="30"/>
          <w:highlight w:val="none"/>
        </w:rPr>
        <w:t>（一）基本支出情况</w:t>
      </w:r>
    </w:p>
    <w:p w14:paraId="68D48E77">
      <w:pPr>
        <w:widowControl/>
        <w:snapToGrid w:val="0"/>
        <w:spacing w:before="100" w:after="100" w:line="600" w:lineRule="exact"/>
        <w:ind w:firstLine="538"/>
        <w:jc w:val="left"/>
        <w:rPr>
          <w:rFonts w:hint="eastAsia" w:ascii="仿宋_GB2312" w:eastAsia="仿宋_GB2312"/>
          <w:color w:val="FF0000"/>
          <w:sz w:val="30"/>
          <w:szCs w:val="30"/>
          <w:highlight w:val="none"/>
        </w:rPr>
      </w:pP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年度用于保障</w:t>
      </w:r>
      <w:r>
        <w:rPr>
          <w:rFonts w:hint="eastAsia" w:ascii="仿宋_GB2312" w:hAnsi="仿宋_GB2312" w:eastAsia="仿宋_GB2312" w:cs="仿宋_GB2312"/>
          <w:color w:val="auto"/>
          <w:sz w:val="30"/>
          <w:lang w:val="zh-CN"/>
        </w:rPr>
        <w:t>玉溪市华宁县华溪镇</w:t>
      </w:r>
      <w:r>
        <w:rPr>
          <w:rFonts w:hint="eastAsia" w:ascii="仿宋_GB2312" w:hAnsi="仿宋_GB2312" w:eastAsia="仿宋_GB2312" w:cs="仿宋_GB2312"/>
          <w:sz w:val="30"/>
          <w:szCs w:val="30"/>
          <w:highlight w:val="none"/>
        </w:rPr>
        <w:t>机关、下属事业单位等机构正常运转的日常支出</w:t>
      </w:r>
      <w:r>
        <w:rPr>
          <w:rFonts w:hint="eastAsia" w:ascii="仿宋_GB2312" w:hAnsi="仿宋_GB2312" w:eastAsia="仿宋_GB2312" w:cs="仿宋_GB2312"/>
          <w:color w:val="auto"/>
          <w:sz w:val="30"/>
          <w:lang w:val="zh-CN"/>
        </w:rPr>
        <w:t>18081914.09</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zh-CN"/>
        </w:rPr>
        <w:t>其中：</w:t>
      </w:r>
      <w:r>
        <w:rPr>
          <w:rFonts w:hint="eastAsia" w:ascii="仿宋_GB2312" w:hAnsi="仿宋_GB2312" w:eastAsia="仿宋_GB2312" w:cs="仿宋_GB2312"/>
          <w:sz w:val="30"/>
          <w:szCs w:val="30"/>
          <w:highlight w:val="none"/>
        </w:rPr>
        <w:t>基本工资、津贴补贴等人员经费支出</w:t>
      </w:r>
      <w:r>
        <w:rPr>
          <w:rFonts w:hint="eastAsia" w:ascii="仿宋_GB2312" w:hAnsi="仿宋_GB2312" w:eastAsia="仿宋_GB2312" w:cs="仿宋_GB2312"/>
          <w:color w:val="auto"/>
          <w:sz w:val="30"/>
          <w:lang w:val="zh-CN"/>
        </w:rPr>
        <w:t>10520316.55</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占基本支出的</w:t>
      </w:r>
      <w:r>
        <w:rPr>
          <w:rFonts w:hint="eastAsia" w:ascii="仿宋_GB2312" w:hAnsi="仿宋_GB2312" w:eastAsia="仿宋_GB2312" w:cs="仿宋_GB2312"/>
          <w:color w:val="auto"/>
          <w:sz w:val="30"/>
          <w:lang w:val="zh-CN"/>
        </w:rPr>
        <w:t>58.18</w:t>
      </w:r>
      <w:r>
        <w:rPr>
          <w:rFonts w:hint="eastAsia" w:ascii="仿宋_GB2312" w:hAnsi="仿宋_GB2312" w:eastAsia="仿宋_GB2312" w:cs="仿宋_GB2312"/>
          <w:sz w:val="30"/>
          <w:szCs w:val="30"/>
          <w:highlight w:val="none"/>
        </w:rPr>
        <w:t>％；办公费、印刷费、水电费、办公设备购置等公用经费</w:t>
      </w:r>
      <w:r>
        <w:rPr>
          <w:rFonts w:hint="eastAsia" w:ascii="仿宋_GB2312" w:hAnsi="仿宋_GB2312" w:eastAsia="仿宋_GB2312" w:cs="仿宋_GB2312"/>
          <w:color w:val="auto"/>
          <w:sz w:val="30"/>
          <w:lang w:val="zh-CN"/>
        </w:rPr>
        <w:t>7561597.54</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占基本支出的</w:t>
      </w:r>
      <w:r>
        <w:rPr>
          <w:rFonts w:hint="eastAsia" w:ascii="仿宋_GB2312" w:hAnsi="仿宋_GB2312" w:eastAsia="仿宋_GB2312" w:cs="仿宋_GB2312"/>
          <w:color w:val="auto"/>
          <w:sz w:val="30"/>
          <w:lang w:val="zh-CN"/>
        </w:rPr>
        <w:t>41.82</w:t>
      </w:r>
      <w:r>
        <w:rPr>
          <w:rFonts w:hint="eastAsia" w:ascii="仿宋_GB2312" w:hAnsi="仿宋_GB2312" w:eastAsia="仿宋_GB2312" w:cs="仿宋_GB2312"/>
          <w:sz w:val="30"/>
          <w:szCs w:val="30"/>
          <w:highlight w:val="none"/>
        </w:rPr>
        <w:t>％。</w:t>
      </w:r>
    </w:p>
    <w:p w14:paraId="1B34FDDE">
      <w:pPr>
        <w:widowControl/>
        <w:snapToGrid w:val="0"/>
        <w:spacing w:before="100" w:after="100" w:line="600" w:lineRule="exact"/>
        <w:ind w:firstLine="600" w:firstLineChars="200"/>
        <w:jc w:val="left"/>
        <w:outlineLvl w:val="2"/>
        <w:rPr>
          <w:rFonts w:hint="eastAsia" w:ascii="楷体" w:hAnsi="楷体" w:eastAsia="楷体"/>
          <w:sz w:val="30"/>
          <w:szCs w:val="30"/>
          <w:highlight w:val="none"/>
        </w:rPr>
      </w:pPr>
      <w:r>
        <w:rPr>
          <w:rFonts w:hint="eastAsia" w:ascii="楷体" w:hAnsi="楷体" w:eastAsia="楷体"/>
          <w:sz w:val="30"/>
          <w:szCs w:val="30"/>
          <w:highlight w:val="none"/>
        </w:rPr>
        <w:t>（二）项目支出情况</w:t>
      </w:r>
    </w:p>
    <w:p w14:paraId="083E8235">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eastAsia" w:ascii="仿宋_GB2312" w:eastAsia="仿宋_GB2312"/>
          <w:sz w:val="30"/>
          <w:szCs w:val="30"/>
          <w:highlight w:val="none"/>
        </w:rPr>
      </w:pP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年度用于保障</w:t>
      </w:r>
      <w:r>
        <w:rPr>
          <w:rFonts w:hint="eastAsia" w:ascii="仿宋_GB2312" w:hAnsi="仿宋_GB2312" w:eastAsia="仿宋_GB2312" w:cs="仿宋_GB2312"/>
          <w:color w:val="auto"/>
          <w:sz w:val="30"/>
          <w:lang w:val="zh-CN"/>
        </w:rPr>
        <w:t>玉溪市华宁县华溪镇</w:t>
      </w:r>
      <w:r>
        <w:rPr>
          <w:rFonts w:hint="eastAsia" w:ascii="仿宋_GB2312" w:eastAsia="仿宋_GB2312"/>
          <w:sz w:val="30"/>
          <w:szCs w:val="30"/>
          <w:highlight w:val="none"/>
          <w:lang w:eastAsia="zh-CN"/>
        </w:rPr>
        <w:t>机关</w:t>
      </w:r>
      <w:r>
        <w:rPr>
          <w:rFonts w:hint="eastAsia" w:ascii="仿宋_GB2312" w:eastAsia="仿宋_GB2312"/>
          <w:sz w:val="30"/>
          <w:szCs w:val="30"/>
          <w:highlight w:val="none"/>
        </w:rPr>
        <w:t>、下属事业单位等机构为完成特定的行政工作任务或事业发展目标，用于专项业务工作的经费支出</w:t>
      </w:r>
      <w:r>
        <w:rPr>
          <w:rFonts w:hint="eastAsia" w:ascii="仿宋_GB2312" w:hAnsi="仿宋_GB2312" w:eastAsia="仿宋_GB2312" w:cs="仿宋_GB2312"/>
          <w:color w:val="auto"/>
          <w:sz w:val="30"/>
          <w:lang w:val="zh-CN"/>
        </w:rPr>
        <w:t>10416266.16</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其中：基本建设类项目支出</w:t>
      </w:r>
      <w:r>
        <w:rPr>
          <w:rFonts w:hint="eastAsia" w:ascii="仿宋_GB2312" w:hAnsi="仿宋_GB2312" w:eastAsia="仿宋_GB2312" w:cs="仿宋_GB2312"/>
          <w:color w:val="auto"/>
          <w:sz w:val="30"/>
          <w:lang w:val="zh-CN"/>
        </w:rPr>
        <w:t>110000.00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w:t>
      </w:r>
      <w:r>
        <w:rPr>
          <w:rFonts w:hint="eastAsia" w:ascii="仿宋" w:hAnsi="仿宋" w:eastAsia="仿宋" w:cs="仿宋"/>
          <w:color w:val="000000"/>
          <w:sz w:val="30"/>
          <w:szCs w:val="30"/>
          <w:lang w:val="zh-CN"/>
        </w:rPr>
        <w:t>具体项目开支及开展工作情况</w:t>
      </w:r>
      <w:r>
        <w:rPr>
          <w:rFonts w:hint="eastAsia" w:ascii="仿宋" w:hAnsi="仿宋" w:eastAsia="仿宋" w:cs="仿宋"/>
          <w:color w:val="000000"/>
          <w:sz w:val="30"/>
          <w:szCs w:val="30"/>
          <w:lang w:val="en-US" w:eastAsia="zh-CN"/>
        </w:rPr>
        <w:t>:</w:t>
      </w:r>
    </w:p>
    <w:p w14:paraId="35B219B8">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eastAsia" w:ascii="仿宋_GB2312" w:eastAsia="仿宋_GB2312"/>
          <w:sz w:val="30"/>
          <w:szCs w:val="30"/>
          <w:highlight w:val="none"/>
          <w:lang w:eastAsia="zh-CN"/>
        </w:rPr>
      </w:pPr>
      <w:r>
        <w:rPr>
          <w:rFonts w:hint="eastAsia" w:ascii="仿宋_GB2312" w:eastAsia="仿宋_GB2312"/>
          <w:sz w:val="30"/>
          <w:szCs w:val="30"/>
          <w:highlight w:val="none"/>
        </w:rPr>
        <w:t>2024年华溪镇数字化农产品新型加工厂建设项目经费</w:t>
      </w:r>
      <w:r>
        <w:rPr>
          <w:rFonts w:hint="eastAsia" w:ascii="仿宋_GB2312" w:eastAsia="仿宋_GB2312"/>
          <w:sz w:val="30"/>
          <w:szCs w:val="30"/>
          <w:highlight w:val="none"/>
          <w:lang w:val="en-US" w:eastAsia="zh-CN"/>
        </w:rPr>
        <w:t>690000</w:t>
      </w:r>
      <w:r>
        <w:rPr>
          <w:rFonts w:hint="eastAsia" w:ascii="仿宋_GB2312" w:eastAsia="仿宋_GB2312"/>
          <w:sz w:val="30"/>
          <w:szCs w:val="30"/>
          <w:highlight w:val="none"/>
        </w:rPr>
        <w:t>元，主要用于农产品新型加工厂建设</w:t>
      </w:r>
      <w:r>
        <w:rPr>
          <w:rFonts w:hint="eastAsia" w:ascii="仿宋_GB2312" w:eastAsia="仿宋_GB2312"/>
          <w:sz w:val="30"/>
          <w:szCs w:val="30"/>
          <w:highlight w:val="none"/>
          <w:lang w:eastAsia="zh-CN"/>
        </w:rPr>
        <w:t>；</w:t>
      </w:r>
    </w:p>
    <w:p w14:paraId="08F4BACA">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eastAsia" w:ascii="仿宋_GB2312" w:eastAsia="仿宋_GB2312"/>
          <w:sz w:val="30"/>
          <w:szCs w:val="30"/>
          <w:highlight w:val="none"/>
          <w:lang w:eastAsia="zh-CN"/>
        </w:rPr>
      </w:pPr>
      <w:r>
        <w:rPr>
          <w:rFonts w:hint="eastAsia" w:ascii="仿宋_GB2312" w:eastAsia="仿宋_GB2312"/>
          <w:sz w:val="30"/>
          <w:szCs w:val="30"/>
          <w:highlight w:val="none"/>
        </w:rPr>
        <w:t>2024年华溪镇甫甸二组农村公益事业奖补项目经费</w:t>
      </w:r>
      <w:r>
        <w:rPr>
          <w:rFonts w:hint="eastAsia" w:ascii="仿宋_GB2312" w:eastAsia="仿宋_GB2312"/>
          <w:sz w:val="30"/>
          <w:szCs w:val="30"/>
          <w:highlight w:val="none"/>
          <w:lang w:val="en-US" w:eastAsia="zh-CN"/>
        </w:rPr>
        <w:t>310000</w:t>
      </w:r>
      <w:r>
        <w:rPr>
          <w:rFonts w:hint="eastAsia" w:ascii="仿宋_GB2312" w:eastAsia="仿宋_GB2312"/>
          <w:sz w:val="30"/>
          <w:szCs w:val="30"/>
          <w:highlight w:val="none"/>
        </w:rPr>
        <w:t>元，主要用于甫甸二组</w:t>
      </w:r>
      <w:r>
        <w:rPr>
          <w:rFonts w:hint="eastAsia" w:ascii="仿宋_GB2312" w:eastAsia="仿宋_GB2312"/>
          <w:sz w:val="30"/>
          <w:szCs w:val="30"/>
          <w:highlight w:val="none"/>
          <w:lang w:eastAsia="zh-CN"/>
        </w:rPr>
        <w:t>基础设施建设；</w:t>
      </w:r>
    </w:p>
    <w:p w14:paraId="7A00BBE6">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eastAsia" w:ascii="仿宋_GB2312" w:eastAsia="仿宋_GB2312"/>
          <w:sz w:val="30"/>
          <w:szCs w:val="30"/>
          <w:highlight w:val="none"/>
          <w:lang w:eastAsia="zh-CN"/>
        </w:rPr>
      </w:pPr>
      <w:r>
        <w:rPr>
          <w:rFonts w:hint="eastAsia" w:ascii="仿宋_GB2312" w:eastAsia="仿宋_GB2312"/>
          <w:sz w:val="30"/>
          <w:szCs w:val="30"/>
          <w:highlight w:val="none"/>
        </w:rPr>
        <w:t>华溪镇西沙井小组群众文化活动场所建设项目经费</w:t>
      </w:r>
      <w:r>
        <w:rPr>
          <w:rFonts w:hint="eastAsia" w:ascii="仿宋_GB2312" w:eastAsia="仿宋_GB2312"/>
          <w:sz w:val="30"/>
          <w:szCs w:val="30"/>
          <w:highlight w:val="none"/>
          <w:lang w:val="en-US" w:eastAsia="zh-CN"/>
        </w:rPr>
        <w:t>50000</w:t>
      </w:r>
      <w:r>
        <w:rPr>
          <w:rFonts w:hint="eastAsia" w:ascii="仿宋_GB2312" w:eastAsia="仿宋_GB2312"/>
          <w:sz w:val="30"/>
          <w:szCs w:val="30"/>
          <w:highlight w:val="none"/>
        </w:rPr>
        <w:t>元，主要用于西沙井小组</w:t>
      </w:r>
      <w:r>
        <w:rPr>
          <w:rFonts w:hint="eastAsia" w:ascii="仿宋_GB2312" w:eastAsia="仿宋_GB2312"/>
          <w:sz w:val="30"/>
          <w:szCs w:val="30"/>
          <w:highlight w:val="none"/>
          <w:lang w:eastAsia="zh-CN"/>
        </w:rPr>
        <w:t>基础设施建设。</w:t>
      </w:r>
    </w:p>
    <w:p w14:paraId="7FB09E2B">
      <w:pPr>
        <w:widowControl/>
        <w:snapToGrid w:val="0"/>
        <w:spacing w:before="100" w:after="100" w:line="600" w:lineRule="exact"/>
        <w:ind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三、一般公共预算财政拨款支出决算情况说明</w:t>
      </w:r>
    </w:p>
    <w:p w14:paraId="18826050">
      <w:pPr>
        <w:widowControl/>
        <w:snapToGrid w:val="0"/>
        <w:spacing w:before="100" w:after="100" w:line="600" w:lineRule="exact"/>
        <w:ind w:firstLine="600" w:firstLineChars="200"/>
        <w:jc w:val="left"/>
        <w:outlineLvl w:val="2"/>
        <w:rPr>
          <w:rFonts w:hint="eastAsia" w:ascii="楷体" w:hAnsi="楷体" w:eastAsia="楷体"/>
          <w:sz w:val="30"/>
          <w:szCs w:val="30"/>
          <w:highlight w:val="none"/>
        </w:rPr>
      </w:pPr>
      <w:r>
        <w:rPr>
          <w:rFonts w:hint="eastAsia" w:ascii="楷体" w:hAnsi="楷体" w:eastAsia="楷体"/>
          <w:sz w:val="30"/>
          <w:szCs w:val="30"/>
          <w:highlight w:val="none"/>
        </w:rPr>
        <w:t>（一）一般公共预算财政拨款支出决算总体情况</w:t>
      </w:r>
    </w:p>
    <w:p w14:paraId="1437FB5C">
      <w:pPr>
        <w:widowControl/>
        <w:snapToGrid w:val="0"/>
        <w:spacing w:before="100" w:after="100" w:line="600" w:lineRule="exact"/>
        <w:ind w:firstLine="600" w:firstLineChars="200"/>
        <w:jc w:val="left"/>
        <w:rPr>
          <w:rFonts w:hint="eastAsia" w:ascii="仿宋_GB2312" w:hAnsi="宋体" w:eastAsia="仿宋_GB2312" w:cs="Arial"/>
          <w:kern w:val="0"/>
          <w:sz w:val="30"/>
          <w:szCs w:val="30"/>
          <w:highlight w:val="none"/>
        </w:rPr>
      </w:pPr>
      <w:r>
        <w:rPr>
          <w:rFonts w:hint="eastAsia" w:ascii="仿宋_GB2312" w:hAnsi="仿宋_GB2312" w:eastAsia="仿宋_GB2312" w:cs="仿宋_GB2312"/>
          <w:color w:val="auto"/>
          <w:sz w:val="30"/>
          <w:lang w:val="zh-CN"/>
        </w:rPr>
        <w:t>玉溪市华宁县华溪镇</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年度一般公共预算财政拨款支出</w:t>
      </w:r>
      <w:r>
        <w:rPr>
          <w:rFonts w:hint="eastAsia" w:ascii="仿宋_GB2312" w:hAnsi="仿宋_GB2312" w:eastAsia="仿宋_GB2312" w:cs="仿宋_GB2312"/>
          <w:color w:val="auto"/>
          <w:kern w:val="0"/>
          <w:sz w:val="30"/>
          <w:lang w:val="zh-CN"/>
        </w:rPr>
        <w:t>19965223.02</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,占本年支出合计的</w:t>
      </w:r>
      <w:r>
        <w:rPr>
          <w:rFonts w:hint="eastAsia" w:ascii="仿宋_GB2312" w:hAnsi="仿宋_GB2312" w:eastAsia="仿宋_GB2312" w:cs="仿宋_GB2312"/>
          <w:color w:val="auto"/>
          <w:sz w:val="30"/>
          <w:lang w:val="zh-CN"/>
        </w:rPr>
        <w:t>70.06</w:t>
      </w:r>
      <w:r>
        <w:rPr>
          <w:rFonts w:hint="eastAsia" w:ascii="仿宋_GB2312" w:hAnsi="宋体" w:eastAsia="仿宋_GB2312" w:cs="Arial"/>
          <w:kern w:val="0"/>
          <w:sz w:val="30"/>
          <w:szCs w:val="30"/>
          <w:highlight w:val="none"/>
        </w:rPr>
        <w:t>%。与上年</w:t>
      </w:r>
      <w:r>
        <w:rPr>
          <w:rFonts w:hint="eastAsia" w:ascii="仿宋_GB2312" w:hAnsi="宋体" w:eastAsia="仿宋_GB2312" w:cs="Arial"/>
          <w:kern w:val="0"/>
          <w:sz w:val="30"/>
          <w:szCs w:val="30"/>
          <w:highlight w:val="none"/>
          <w:lang w:eastAsia="zh-CN"/>
        </w:rPr>
        <w:t>相比</w:t>
      </w:r>
      <w:r>
        <w:rPr>
          <w:rFonts w:hint="eastAsia" w:ascii="仿宋_GB2312" w:hAnsi="宋体" w:eastAsia="仿宋_GB2312" w:cs="Arial"/>
          <w:kern w:val="0"/>
          <w:sz w:val="30"/>
          <w:szCs w:val="30"/>
          <w:highlight w:val="none"/>
        </w:rPr>
        <w:t>减少</w:t>
      </w:r>
      <w:r>
        <w:rPr>
          <w:rFonts w:hint="eastAsia" w:ascii="仿宋_GB2312" w:hAnsi="仿宋_GB2312" w:eastAsia="仿宋_GB2312" w:cs="仿宋_GB2312"/>
          <w:color w:val="auto"/>
          <w:kern w:val="0"/>
          <w:sz w:val="30"/>
          <w:lang w:val="zh-CN"/>
        </w:rPr>
        <w:t>3490724.72</w:t>
      </w:r>
      <w:r>
        <w:rPr>
          <w:rFonts w:hint="eastAsia" w:ascii="仿宋_GB2312" w:hAnsi="宋体" w:eastAsia="仿宋_GB2312" w:cs="Arial"/>
          <w:kern w:val="0"/>
          <w:sz w:val="30"/>
          <w:szCs w:val="30"/>
          <w:highlight w:val="none"/>
        </w:rPr>
        <w:t>元，下降</w:t>
      </w:r>
      <w:r>
        <w:rPr>
          <w:rFonts w:hint="eastAsia" w:ascii="仿宋_GB2312" w:hAnsi="仿宋_GB2312" w:eastAsia="仿宋_GB2312" w:cs="仿宋_GB2312"/>
          <w:color w:val="auto"/>
          <w:kern w:val="0"/>
          <w:sz w:val="30"/>
          <w:lang w:val="zh-CN"/>
        </w:rPr>
        <w:t>14.88</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w:t>
      </w:r>
      <w:r>
        <w:rPr>
          <w:rFonts w:hint="eastAsia" w:ascii="仿宋" w:hAnsi="仿宋" w:eastAsia="仿宋"/>
          <w:color w:val="auto"/>
          <w:sz w:val="30"/>
          <w:lang w:val="en-US"/>
        </w:rPr>
        <w:t>主要原因是</w:t>
      </w:r>
      <w:r>
        <w:rPr>
          <w:rFonts w:hint="eastAsia" w:ascii="仿宋_GB2312" w:hAnsi="仿宋_GB2312" w:eastAsia="仿宋_GB2312" w:cs="仿宋_GB2312"/>
          <w:sz w:val="30"/>
          <w:szCs w:val="30"/>
          <w:highlight w:val="none"/>
          <w:lang w:eastAsia="zh-CN"/>
        </w:rPr>
        <w:t>我</w:t>
      </w:r>
      <w:r>
        <w:rPr>
          <w:rFonts w:hint="eastAsia" w:ascii="仿宋_GB2312" w:hAnsi="仿宋_GB2312" w:eastAsia="仿宋_GB2312" w:cs="仿宋_GB2312"/>
          <w:sz w:val="30"/>
          <w:szCs w:val="30"/>
          <w:highlight w:val="none"/>
        </w:rPr>
        <w:t>部门</w:t>
      </w: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年末</w:t>
      </w:r>
      <w:r>
        <w:rPr>
          <w:rFonts w:hint="eastAsia" w:ascii="仿宋_GB2312" w:hAnsi="仿宋_GB2312" w:eastAsia="仿宋_GB2312" w:cs="仿宋_GB2312"/>
          <w:sz w:val="30"/>
          <w:szCs w:val="30"/>
          <w:highlight w:val="none"/>
          <w:lang w:eastAsia="zh-CN"/>
        </w:rPr>
        <w:t>编制内</w:t>
      </w:r>
      <w:r>
        <w:rPr>
          <w:rFonts w:hint="eastAsia" w:ascii="仿宋_GB2312" w:hAnsi="仿宋_GB2312" w:eastAsia="仿宋_GB2312" w:cs="仿宋_GB2312"/>
          <w:sz w:val="30"/>
          <w:szCs w:val="30"/>
          <w:highlight w:val="none"/>
        </w:rPr>
        <w:t>实有人员</w:t>
      </w:r>
      <w:r>
        <w:rPr>
          <w:rFonts w:hint="eastAsia" w:ascii="仿宋_GB2312" w:hAnsi="仿宋_GB2312" w:eastAsia="仿宋_GB2312" w:cs="仿宋_GB2312"/>
          <w:color w:val="auto"/>
          <w:sz w:val="30"/>
          <w:szCs w:val="30"/>
          <w:lang w:val="en-US" w:eastAsia="zh-CN"/>
        </w:rPr>
        <w:t>65</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，较上年减少，</w:t>
      </w:r>
      <w:r>
        <w:rPr>
          <w:rFonts w:hint="eastAsia" w:ascii="仿宋_GB2312" w:hAnsi="仿宋_GB2312" w:eastAsia="仿宋_GB2312" w:cs="仿宋_GB2312"/>
          <w:sz w:val="30"/>
          <w:szCs w:val="30"/>
          <w:highlight w:val="none"/>
        </w:rPr>
        <w:t>基本工资、津贴补贴等人员经费支出</w:t>
      </w:r>
      <w:r>
        <w:rPr>
          <w:rFonts w:hint="eastAsia" w:ascii="仿宋_GB2312" w:hAnsi="仿宋_GB2312" w:eastAsia="仿宋_GB2312" w:cs="仿宋_GB2312"/>
          <w:sz w:val="30"/>
          <w:szCs w:val="30"/>
          <w:highlight w:val="none"/>
          <w:lang w:eastAsia="zh-CN"/>
        </w:rPr>
        <w:t>减少</w:t>
      </w:r>
      <w:r>
        <w:rPr>
          <w:rFonts w:hint="eastAsia" w:ascii="仿宋_GB2312" w:hAnsi="宋体" w:eastAsia="仿宋_GB2312" w:cs="Arial"/>
          <w:kern w:val="0"/>
          <w:sz w:val="30"/>
          <w:szCs w:val="30"/>
          <w:highlight w:val="none"/>
        </w:rPr>
        <w:t>。</w:t>
      </w:r>
    </w:p>
    <w:p w14:paraId="24C4B88A">
      <w:pPr>
        <w:widowControl/>
        <w:snapToGrid w:val="0"/>
        <w:spacing w:before="100" w:after="100" w:line="600" w:lineRule="exact"/>
        <w:ind w:firstLine="600" w:firstLineChars="200"/>
        <w:jc w:val="left"/>
        <w:outlineLvl w:val="2"/>
        <w:rPr>
          <w:rFonts w:hint="eastAsia" w:ascii="楷体" w:hAnsi="楷体" w:eastAsia="楷体"/>
          <w:sz w:val="30"/>
          <w:szCs w:val="30"/>
          <w:highlight w:val="none"/>
        </w:rPr>
      </w:pPr>
      <w:r>
        <w:rPr>
          <w:rFonts w:hint="eastAsia" w:ascii="楷体" w:hAnsi="楷体" w:eastAsia="楷体"/>
          <w:sz w:val="30"/>
          <w:szCs w:val="30"/>
          <w:highlight w:val="none"/>
        </w:rPr>
        <w:t>（二）一般公共预算财政拨款支出决算</w:t>
      </w:r>
      <w:r>
        <w:rPr>
          <w:rFonts w:hint="eastAsia" w:ascii="楷体" w:hAnsi="楷体" w:eastAsia="楷体"/>
          <w:sz w:val="30"/>
          <w:szCs w:val="30"/>
          <w:highlight w:val="none"/>
          <w:lang w:eastAsia="zh-CN"/>
        </w:rPr>
        <w:t>分功能分类科目情况</w:t>
      </w:r>
      <w:r>
        <w:rPr>
          <w:rFonts w:hint="eastAsia" w:ascii="楷体" w:hAnsi="楷体" w:eastAsia="楷体"/>
          <w:sz w:val="30"/>
          <w:szCs w:val="30"/>
          <w:highlight w:val="none"/>
        </w:rPr>
        <w:tab/>
      </w:r>
    </w:p>
    <w:p w14:paraId="7B44C410">
      <w:pPr>
        <w:widowControl/>
        <w:snapToGrid w:val="0"/>
        <w:spacing w:before="100" w:after="100" w:line="360" w:lineRule="auto"/>
        <w:ind w:firstLine="600" w:firstLineChars="200"/>
        <w:jc w:val="left"/>
        <w:rPr>
          <w:rFonts w:hint="eastAsia" w:ascii="仿宋_GB2312" w:hAnsi="宋体" w:eastAsia="仿宋" w:cs="Arial"/>
          <w:kern w:val="0"/>
          <w:sz w:val="30"/>
          <w:szCs w:val="30"/>
          <w:highlight w:val="none"/>
          <w:lang w:eastAsia="zh-CN"/>
        </w:rPr>
      </w:pPr>
      <w:r>
        <w:rPr>
          <w:rFonts w:hint="eastAsia" w:ascii="仿宋_GB2312" w:hAnsi="宋体" w:eastAsia="仿宋_GB2312" w:cs="Arial"/>
          <w:kern w:val="0"/>
          <w:sz w:val="30"/>
          <w:szCs w:val="30"/>
          <w:highlight w:val="none"/>
        </w:rPr>
        <w:t>1.一般公共服务（类）支出</w:t>
      </w:r>
      <w:r>
        <w:rPr>
          <w:rFonts w:hint="eastAsia" w:ascii="仿宋_GB2312" w:hAnsi="仿宋_GB2312" w:eastAsia="仿宋_GB2312" w:cs="仿宋_GB2312"/>
          <w:color w:val="auto"/>
          <w:kern w:val="0"/>
          <w:sz w:val="30"/>
          <w:lang w:val="zh-CN"/>
        </w:rPr>
        <w:t>5868826.09</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29.40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r>
        <w:rPr>
          <w:rFonts w:hint="eastAsia" w:ascii="仿宋" w:hAnsi="仿宋" w:eastAsia="仿宋"/>
          <w:color w:val="auto"/>
          <w:kern w:val="0"/>
          <w:sz w:val="30"/>
          <w:lang w:val="en-US"/>
        </w:rPr>
        <w:t>主要用于政府办公厅（室）及相关机构事务</w:t>
      </w:r>
      <w:r>
        <w:rPr>
          <w:rFonts w:hint="eastAsia" w:ascii="仿宋" w:hAnsi="仿宋" w:eastAsia="仿宋"/>
          <w:color w:val="auto"/>
          <w:kern w:val="0"/>
          <w:sz w:val="30"/>
          <w:lang w:val="en-US" w:eastAsia="zh-CN"/>
        </w:rPr>
        <w:t>支出3638495.43元；财政事务支出305636.03元；党委办公厅（室）及相关机构事务支出1591984.66元；市场监督管理事务63000元。</w:t>
      </w:r>
    </w:p>
    <w:p w14:paraId="5AA2BD1D">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2.外交（类）支出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color w:val="000000" w:themeColor="text1"/>
          <w:sz w:val="30"/>
          <w:szCs w:val="30"/>
          <w:lang w:eastAsia="zh-CN"/>
          <w14:textFill>
            <w14:solidFill>
              <w14:schemeClr w14:val="tx1"/>
            </w14:solidFill>
          </w14:textFill>
        </w:rPr>
        <w:t>年初无此项预算</w:t>
      </w:r>
      <w:r>
        <w:rPr>
          <w:rFonts w:hint="eastAsia" w:ascii="仿宋_GB2312" w:eastAsia="仿宋_GB2312"/>
          <w:sz w:val="30"/>
          <w:szCs w:val="30"/>
          <w:highlight w:val="none"/>
        </w:rPr>
        <w:t>。</w:t>
      </w:r>
    </w:p>
    <w:p w14:paraId="1B5F754D">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3.国防（类）支出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color w:val="000000" w:themeColor="text1"/>
          <w:sz w:val="30"/>
          <w:szCs w:val="30"/>
          <w:highlight w:val="none"/>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年初无此项预算</w:t>
      </w:r>
      <w:r>
        <w:rPr>
          <w:rFonts w:hint="eastAsia" w:ascii="仿宋_GB2312" w:eastAsia="仿宋_GB2312"/>
          <w:color w:val="000000" w:themeColor="text1"/>
          <w:sz w:val="30"/>
          <w:szCs w:val="30"/>
          <w:highlight w:val="none"/>
          <w14:textFill>
            <w14:solidFill>
              <w14:schemeClr w14:val="tx1"/>
            </w14:solidFill>
          </w14:textFill>
        </w:rPr>
        <w:t>。</w:t>
      </w:r>
    </w:p>
    <w:p w14:paraId="0DCAF64F">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宋体" w:eastAsia="仿宋_GB2312" w:cs="Arial"/>
          <w:kern w:val="0"/>
          <w:sz w:val="30"/>
          <w:szCs w:val="30"/>
          <w:highlight w:val="none"/>
        </w:rPr>
        <w:t>4.公共安全（类）支出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color w:val="000000" w:themeColor="text1"/>
          <w:sz w:val="30"/>
          <w:szCs w:val="30"/>
          <w:highlight w:val="none"/>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年初无此项预算</w:t>
      </w:r>
      <w:r>
        <w:rPr>
          <w:rFonts w:hint="eastAsia" w:ascii="仿宋_GB2312" w:eastAsia="仿宋_GB2312"/>
          <w:color w:val="000000" w:themeColor="text1"/>
          <w:sz w:val="30"/>
          <w:szCs w:val="30"/>
          <w:highlight w:val="none"/>
          <w14:textFill>
            <w14:solidFill>
              <w14:schemeClr w14:val="tx1"/>
            </w14:solidFill>
          </w14:textFill>
        </w:rPr>
        <w:t>。</w:t>
      </w:r>
    </w:p>
    <w:p w14:paraId="125D2888">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5.教育（类）支出</w:t>
      </w:r>
      <w:r>
        <w:rPr>
          <w:rFonts w:hint="eastAsia" w:ascii="仿宋_GB2312" w:hAnsi="仿宋_GB2312" w:eastAsia="仿宋_GB2312" w:cs="仿宋_GB2312"/>
          <w:color w:val="auto"/>
          <w:kern w:val="0"/>
          <w:sz w:val="30"/>
          <w:lang w:val="en-US" w:eastAsia="zh-CN"/>
        </w:rPr>
        <w:t>0.00</w:t>
      </w:r>
      <w:r>
        <w:rPr>
          <w:rFonts w:hint="eastAsia" w:ascii="仿宋_GB2312" w:hAnsi="仿宋_GB2312" w:eastAsia="仿宋_GB2312" w:cs="仿宋_GB2312"/>
          <w:color w:val="auto"/>
          <w:kern w:val="0"/>
          <w:sz w:val="30"/>
          <w:lang w:val="en-US"/>
        </w:rPr>
        <w:t>元，</w:t>
      </w:r>
      <w:r>
        <w:rPr>
          <w:rFonts w:hint="eastAsia" w:ascii="仿宋_GB2312" w:hAnsi="仿宋_GB2312" w:eastAsia="仿宋_GB2312" w:cs="仿宋_GB2312"/>
          <w:color w:val="auto"/>
          <w:sz w:val="30"/>
          <w:lang w:val="en-US"/>
        </w:rPr>
        <w:t>占一般公共预算财政拨款总支出的</w:t>
      </w:r>
      <w:r>
        <w:rPr>
          <w:rFonts w:hint="eastAsia" w:ascii="仿宋_GB2312" w:hAnsi="仿宋_GB2312" w:eastAsia="仿宋_GB2312" w:cs="仿宋_GB2312"/>
          <w:color w:val="auto"/>
          <w:sz w:val="30"/>
          <w:lang w:val="en-US" w:eastAsia="zh-CN"/>
        </w:rPr>
        <w:t>0.00</w:t>
      </w:r>
      <w:r>
        <w:rPr>
          <w:rFonts w:hint="eastAsia" w:ascii="仿宋_GB2312" w:hAnsi="仿宋_GB2312" w:eastAsia="仿宋_GB2312" w:cs="仿宋_GB2312"/>
          <w:color w:val="auto"/>
          <w:sz w:val="30"/>
          <w:lang w:val="en-US"/>
        </w:rPr>
        <w:t>%</w:t>
      </w:r>
      <w:r>
        <w:rPr>
          <w:rFonts w:hint="eastAsia" w:ascii="仿宋_GB2312" w:eastAsia="仿宋_GB2312"/>
          <w:sz w:val="30"/>
          <w:szCs w:val="30"/>
          <w:highlight w:val="none"/>
        </w:rPr>
        <w:t>,</w:t>
      </w:r>
      <w:r>
        <w:rPr>
          <w:rFonts w:hint="eastAsia" w:ascii="仿宋_GB2312" w:eastAsia="仿宋_GB2312"/>
          <w:color w:val="000000" w:themeColor="text1"/>
          <w:sz w:val="30"/>
          <w:szCs w:val="30"/>
          <w:lang w:eastAsia="zh-CN"/>
          <w14:textFill>
            <w14:solidFill>
              <w14:schemeClr w14:val="tx1"/>
            </w14:solidFill>
          </w14:textFill>
        </w:rPr>
        <w:t>年初无此项预算</w:t>
      </w:r>
      <w:r>
        <w:rPr>
          <w:rFonts w:hint="eastAsia" w:ascii="仿宋_GB2312" w:eastAsia="仿宋_GB2312"/>
          <w:color w:val="000000" w:themeColor="text1"/>
          <w:sz w:val="30"/>
          <w:szCs w:val="30"/>
          <w:highlight w:val="none"/>
          <w14:textFill>
            <w14:solidFill>
              <w14:schemeClr w14:val="tx1"/>
            </w14:solidFill>
          </w14:textFill>
        </w:rPr>
        <w:t>。</w:t>
      </w:r>
    </w:p>
    <w:p w14:paraId="22AF6D7C">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6.科学技术（类）支出</w:t>
      </w:r>
      <w:r>
        <w:rPr>
          <w:rFonts w:hint="eastAsia" w:ascii="仿宋_GB2312" w:hAnsi="仿宋_GB2312" w:eastAsia="仿宋_GB2312" w:cs="仿宋_GB2312"/>
          <w:color w:val="auto"/>
          <w:kern w:val="0"/>
          <w:sz w:val="30"/>
          <w:lang w:val="en-US" w:eastAsia="zh-CN"/>
        </w:rPr>
        <w:t>50000.00</w:t>
      </w:r>
      <w:r>
        <w:rPr>
          <w:rFonts w:hint="eastAsia" w:ascii="仿宋_GB2312" w:hAnsi="仿宋_GB2312" w:eastAsia="仿宋_GB2312" w:cs="仿宋_GB2312"/>
          <w:color w:val="auto"/>
          <w:kern w:val="0"/>
          <w:sz w:val="30"/>
          <w:lang w:val="en-US"/>
        </w:rPr>
        <w:t>元，</w:t>
      </w:r>
      <w:r>
        <w:rPr>
          <w:rFonts w:hint="eastAsia" w:ascii="仿宋_GB2312" w:hAnsi="仿宋_GB2312" w:eastAsia="仿宋_GB2312" w:cs="仿宋_GB2312"/>
          <w:color w:val="auto"/>
          <w:sz w:val="30"/>
          <w:lang w:val="en-US"/>
        </w:rPr>
        <w:t>占一般公共预算财政拨款总支出的</w:t>
      </w:r>
      <w:r>
        <w:rPr>
          <w:rFonts w:hint="eastAsia" w:ascii="仿宋_GB2312" w:hAnsi="仿宋_GB2312" w:eastAsia="仿宋_GB2312" w:cs="仿宋_GB2312"/>
          <w:color w:val="auto"/>
          <w:sz w:val="30"/>
          <w:lang w:val="en-US" w:eastAsia="zh-CN"/>
        </w:rPr>
        <w:t>0.25</w:t>
      </w:r>
      <w:r>
        <w:rPr>
          <w:rFonts w:hint="eastAsia" w:ascii="仿宋_GB2312" w:hAnsi="仿宋_GB2312" w:eastAsia="仿宋_GB2312" w:cs="仿宋_GB2312"/>
          <w:color w:val="auto"/>
          <w:sz w:val="30"/>
          <w:lang w:val="en-US"/>
        </w:rPr>
        <w:t>%</w:t>
      </w:r>
      <w:r>
        <w:rPr>
          <w:rFonts w:hint="eastAsia" w:ascii="仿宋_GB2312" w:hAnsi="仿宋_GB2312" w:eastAsia="仿宋_GB2312" w:cs="仿宋_GB2312"/>
          <w:color w:val="auto"/>
          <w:sz w:val="30"/>
          <w:lang w:val="en-US" w:eastAsia="zh-CN"/>
        </w:rPr>
        <w:t>，</w:t>
      </w:r>
      <w:r>
        <w:rPr>
          <w:rFonts w:hint="eastAsia" w:ascii="仿宋_GB2312" w:hAnsi="宋体" w:eastAsia="仿宋_GB2312" w:cs="Arial"/>
          <w:kern w:val="0"/>
          <w:sz w:val="30"/>
          <w:szCs w:val="30"/>
          <w:highlight w:val="none"/>
        </w:rPr>
        <w:t>主要用于</w:t>
      </w:r>
      <w:r>
        <w:rPr>
          <w:rFonts w:hint="eastAsia" w:ascii="仿宋_GB2312" w:hAnsi="仿宋_GB2312" w:eastAsia="仿宋_GB2312" w:cs="仿宋_GB2312"/>
          <w:color w:val="auto"/>
          <w:kern w:val="0"/>
          <w:sz w:val="30"/>
          <w:lang w:val="en-US"/>
        </w:rPr>
        <w:t>科普活动</w:t>
      </w:r>
      <w:r>
        <w:rPr>
          <w:rFonts w:hint="eastAsia" w:ascii="仿宋_GB2312" w:hAnsi="仿宋_GB2312" w:eastAsia="仿宋_GB2312" w:cs="仿宋_GB2312"/>
          <w:color w:val="auto"/>
          <w:kern w:val="0"/>
          <w:sz w:val="30"/>
          <w:lang w:val="en-US" w:eastAsia="zh-CN"/>
        </w:rPr>
        <w:t>相关支出</w:t>
      </w:r>
      <w:r>
        <w:rPr>
          <w:rFonts w:hint="eastAsia" w:ascii="仿宋_GB2312" w:hAnsi="宋体" w:eastAsia="仿宋_GB2312" w:cs="Arial"/>
          <w:kern w:val="0"/>
          <w:sz w:val="30"/>
          <w:szCs w:val="30"/>
          <w:highlight w:val="none"/>
          <w:lang w:eastAsia="zh-CN"/>
        </w:rPr>
        <w:t>。</w:t>
      </w:r>
    </w:p>
    <w:p w14:paraId="77B9B0FE">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7.文化旅游体育与传媒（类）支出</w:t>
      </w:r>
      <w:r>
        <w:rPr>
          <w:rFonts w:hint="eastAsia" w:ascii="仿宋_GB2312" w:hAnsi="仿宋_GB2312" w:eastAsia="仿宋_GB2312" w:cs="仿宋_GB2312"/>
          <w:color w:val="auto"/>
          <w:kern w:val="0"/>
          <w:sz w:val="30"/>
          <w:lang w:val="en-US" w:eastAsia="zh-CN"/>
        </w:rPr>
        <w:t>77465.23</w:t>
      </w:r>
      <w:r>
        <w:rPr>
          <w:rFonts w:hint="eastAsia" w:ascii="仿宋_GB2312" w:hAnsi="仿宋_GB2312" w:eastAsia="仿宋_GB2312" w:cs="仿宋_GB2312"/>
          <w:color w:val="auto"/>
          <w:kern w:val="0"/>
          <w:sz w:val="30"/>
          <w:lang w:val="en-US"/>
        </w:rPr>
        <w:t>元，</w:t>
      </w:r>
      <w:r>
        <w:rPr>
          <w:rFonts w:hint="eastAsia" w:ascii="仿宋_GB2312" w:hAnsi="仿宋_GB2312" w:eastAsia="仿宋_GB2312" w:cs="仿宋_GB2312"/>
          <w:color w:val="auto"/>
          <w:sz w:val="30"/>
          <w:lang w:val="en-US"/>
        </w:rPr>
        <w:t>占一般公共预算财政拨款总支出的</w:t>
      </w:r>
      <w:r>
        <w:rPr>
          <w:rFonts w:hint="eastAsia" w:ascii="仿宋_GB2312" w:hAnsi="仿宋_GB2312" w:eastAsia="仿宋_GB2312" w:cs="仿宋_GB2312"/>
          <w:color w:val="auto"/>
          <w:sz w:val="30"/>
          <w:lang w:val="en-US" w:eastAsia="zh-CN"/>
        </w:rPr>
        <w:t>0.39</w:t>
      </w:r>
      <w:r>
        <w:rPr>
          <w:rFonts w:hint="eastAsia" w:ascii="仿宋_GB2312" w:hAnsi="仿宋_GB2312" w:eastAsia="仿宋_GB2312" w:cs="仿宋_GB2312"/>
          <w:color w:val="auto"/>
          <w:sz w:val="30"/>
          <w:lang w:val="en-US"/>
        </w:rPr>
        <w:t>%</w:t>
      </w:r>
      <w:r>
        <w:rPr>
          <w:rFonts w:hint="eastAsia" w:ascii="仿宋_GB2312" w:eastAsia="仿宋_GB2312"/>
          <w:sz w:val="30"/>
          <w:szCs w:val="30"/>
          <w:highlight w:val="none"/>
        </w:rPr>
        <w:t>,</w:t>
      </w:r>
      <w:r>
        <w:rPr>
          <w:rFonts w:hint="eastAsia" w:ascii="仿宋_GB2312" w:hAnsi="宋体" w:eastAsia="仿宋_GB2312" w:cs="Arial"/>
          <w:kern w:val="0"/>
          <w:sz w:val="30"/>
          <w:szCs w:val="30"/>
          <w:highlight w:val="none"/>
        </w:rPr>
        <w:t>主要用于</w:t>
      </w:r>
      <w:r>
        <w:rPr>
          <w:rFonts w:hint="eastAsia" w:ascii="仿宋" w:hAnsi="仿宋" w:eastAsia="仿宋"/>
          <w:color w:val="auto"/>
          <w:kern w:val="0"/>
          <w:sz w:val="30"/>
          <w:lang w:val="en-US"/>
        </w:rPr>
        <w:t>群众文化</w:t>
      </w:r>
      <w:r>
        <w:rPr>
          <w:rFonts w:hint="eastAsia" w:ascii="仿宋" w:hAnsi="仿宋" w:eastAsia="仿宋"/>
          <w:color w:val="auto"/>
          <w:kern w:val="0"/>
          <w:sz w:val="30"/>
          <w:lang w:val="en-US" w:eastAsia="zh-CN"/>
        </w:rPr>
        <w:t>活动相关</w:t>
      </w:r>
      <w:r>
        <w:rPr>
          <w:rFonts w:hint="eastAsia" w:ascii="仿宋" w:hAnsi="仿宋" w:eastAsia="仿宋"/>
          <w:color w:val="auto"/>
          <w:kern w:val="0"/>
          <w:sz w:val="30"/>
          <w:lang w:val="en-US"/>
        </w:rPr>
        <w:t>支出</w:t>
      </w:r>
      <w:r>
        <w:rPr>
          <w:rFonts w:hint="eastAsia" w:ascii="仿宋_GB2312" w:hAnsi="宋体" w:eastAsia="仿宋_GB2312" w:cs="Arial"/>
          <w:kern w:val="0"/>
          <w:sz w:val="30"/>
          <w:szCs w:val="30"/>
          <w:highlight w:val="none"/>
          <w:lang w:eastAsia="zh-CN"/>
        </w:rPr>
        <w:t>。</w:t>
      </w:r>
    </w:p>
    <w:p w14:paraId="5D2B664D">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8.社会保障和就业（类）支出</w:t>
      </w:r>
      <w:r>
        <w:rPr>
          <w:rFonts w:hint="eastAsia" w:ascii="仿宋_GB2312" w:hAnsi="仿宋_GB2312" w:eastAsia="仿宋_GB2312" w:cs="仿宋_GB2312"/>
          <w:color w:val="auto"/>
          <w:kern w:val="0"/>
          <w:sz w:val="30"/>
          <w:lang w:val="en-US" w:eastAsia="zh-CN"/>
        </w:rPr>
        <w:t>2286965.67</w:t>
      </w:r>
      <w:r>
        <w:rPr>
          <w:rFonts w:hint="eastAsia" w:ascii="仿宋_GB2312" w:hAnsi="仿宋_GB2312" w:eastAsia="仿宋_GB2312" w:cs="仿宋_GB2312"/>
          <w:color w:val="auto"/>
          <w:kern w:val="0"/>
          <w:sz w:val="30"/>
          <w:lang w:val="en-US"/>
        </w:rPr>
        <w:t>元，</w:t>
      </w:r>
      <w:r>
        <w:rPr>
          <w:rFonts w:hint="eastAsia" w:ascii="仿宋_GB2312" w:hAnsi="仿宋_GB2312" w:eastAsia="仿宋_GB2312" w:cs="仿宋_GB2312"/>
          <w:color w:val="auto"/>
          <w:sz w:val="30"/>
          <w:lang w:val="en-US"/>
        </w:rPr>
        <w:t>占一般公共预算财政拨款总支出的</w:t>
      </w:r>
      <w:r>
        <w:rPr>
          <w:rFonts w:hint="eastAsia" w:ascii="仿宋_GB2312" w:hAnsi="仿宋_GB2312" w:eastAsia="仿宋_GB2312" w:cs="仿宋_GB2312"/>
          <w:color w:val="auto"/>
          <w:sz w:val="30"/>
          <w:lang w:val="en-US" w:eastAsia="zh-CN"/>
        </w:rPr>
        <w:t>11.45</w:t>
      </w:r>
      <w:r>
        <w:rPr>
          <w:rFonts w:hint="eastAsia" w:ascii="仿宋_GB2312" w:hAnsi="仿宋_GB2312" w:eastAsia="仿宋_GB2312" w:cs="仿宋_GB2312"/>
          <w:color w:val="auto"/>
          <w:sz w:val="30"/>
          <w:lang w:val="en-US"/>
        </w:rPr>
        <w:t>%</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kern w:val="0"/>
          <w:sz w:val="30"/>
          <w:lang w:val="zh-CN"/>
        </w:rPr>
        <w:t>99.56</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w:t>
      </w:r>
      <w:r>
        <w:rPr>
          <w:rFonts w:hint="eastAsia" w:ascii="仿宋_GB2312" w:hAnsi="宋体" w:eastAsia="仿宋_GB2312" w:cs="Arial"/>
          <w:kern w:val="0"/>
          <w:sz w:val="30"/>
          <w:szCs w:val="30"/>
          <w:highlight w:val="none"/>
        </w:rPr>
        <w:t>主要用于人力资源和社会保障管理事务</w:t>
      </w:r>
      <w:r>
        <w:rPr>
          <w:rFonts w:hint="eastAsia" w:ascii="仿宋_GB2312" w:hAnsi="宋体" w:eastAsia="仿宋_GB2312" w:cs="Arial"/>
          <w:kern w:val="0"/>
          <w:sz w:val="30"/>
          <w:szCs w:val="30"/>
          <w:highlight w:val="none"/>
          <w:lang w:eastAsia="zh-CN"/>
        </w:rPr>
        <w:t>支出193484.87元；行政事业单位养老支出1037996元；就业补助支出219380元；抚恤支出736104.8元；社会福利支出100000元。</w:t>
      </w:r>
    </w:p>
    <w:p w14:paraId="38187239">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9.卫生健康（类）支出</w:t>
      </w:r>
      <w:r>
        <w:rPr>
          <w:rFonts w:hint="eastAsia" w:ascii="仿宋_GB2312" w:hAnsi="仿宋_GB2312" w:eastAsia="仿宋_GB2312" w:cs="仿宋_GB2312"/>
          <w:color w:val="auto"/>
          <w:kern w:val="0"/>
          <w:sz w:val="30"/>
          <w:lang w:val="zh-CN"/>
        </w:rPr>
        <w:t>992876.76</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4.97</w:t>
      </w:r>
      <w:r>
        <w:rPr>
          <w:rFonts w:hint="eastAsia" w:ascii="仿宋_GB2312" w:eastAsia="仿宋_GB2312"/>
          <w:sz w:val="30"/>
          <w:szCs w:val="30"/>
          <w:highlight w:val="none"/>
        </w:rPr>
        <w:t>%,</w:t>
      </w:r>
      <w:r>
        <w:rPr>
          <w:rFonts w:hint="eastAsia" w:ascii="仿宋_GB2312" w:hAnsi="宋体" w:eastAsia="仿宋_GB2312" w:cs="Arial"/>
          <w:kern w:val="0"/>
          <w:sz w:val="30"/>
          <w:szCs w:val="30"/>
          <w:highlight w:val="none"/>
        </w:rPr>
        <w:t>主要用于行政事业单位医疗</w:t>
      </w:r>
      <w:r>
        <w:rPr>
          <w:rFonts w:hint="eastAsia" w:ascii="仿宋_GB2312" w:hAnsi="宋体" w:eastAsia="仿宋_GB2312" w:cs="Arial"/>
          <w:kern w:val="0"/>
          <w:sz w:val="30"/>
          <w:szCs w:val="30"/>
          <w:highlight w:val="none"/>
          <w:lang w:eastAsia="zh-CN"/>
        </w:rPr>
        <w:t>支出</w:t>
      </w:r>
      <w:r>
        <w:rPr>
          <w:rFonts w:hint="eastAsia" w:ascii="仿宋_GB2312" w:hAnsi="仿宋_GB2312" w:eastAsia="仿宋_GB2312" w:cs="仿宋_GB2312"/>
          <w:color w:val="auto"/>
          <w:kern w:val="0"/>
          <w:sz w:val="30"/>
          <w:lang w:val="zh-CN"/>
        </w:rPr>
        <w:t>992876.76</w:t>
      </w:r>
      <w:r>
        <w:rPr>
          <w:rFonts w:hint="eastAsia" w:ascii="仿宋_GB2312" w:hAnsi="宋体" w:eastAsia="仿宋_GB2312" w:cs="Arial"/>
          <w:kern w:val="0"/>
          <w:sz w:val="30"/>
          <w:szCs w:val="30"/>
          <w:highlight w:val="none"/>
          <w:lang w:eastAsia="zh-CN"/>
        </w:rPr>
        <w:t>元。</w:t>
      </w:r>
    </w:p>
    <w:p w14:paraId="2829BCC3">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10.节能环保（类）支出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color w:val="000000" w:themeColor="text1"/>
          <w:sz w:val="30"/>
          <w:szCs w:val="30"/>
          <w:lang w:eastAsia="zh-CN"/>
          <w14:textFill>
            <w14:solidFill>
              <w14:schemeClr w14:val="tx1"/>
            </w14:solidFill>
          </w14:textFill>
        </w:rPr>
        <w:t>年初无此项预算</w:t>
      </w:r>
      <w:r>
        <w:rPr>
          <w:rFonts w:hint="eastAsia" w:ascii="仿宋_GB2312" w:eastAsia="仿宋_GB2312"/>
          <w:color w:val="000000" w:themeColor="text1"/>
          <w:sz w:val="30"/>
          <w:szCs w:val="30"/>
          <w:highlight w:val="none"/>
          <w14:textFill>
            <w14:solidFill>
              <w14:schemeClr w14:val="tx1"/>
            </w14:solidFill>
          </w14:textFill>
        </w:rPr>
        <w:t>。</w:t>
      </w:r>
    </w:p>
    <w:p w14:paraId="634A2E55">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11.城乡社区（类）支出</w:t>
      </w:r>
      <w:r>
        <w:rPr>
          <w:rFonts w:hint="eastAsia" w:ascii="仿宋_GB2312" w:hAnsi="仿宋_GB2312" w:eastAsia="仿宋_GB2312" w:cs="仿宋_GB2312"/>
          <w:color w:val="auto"/>
          <w:kern w:val="0"/>
          <w:sz w:val="30"/>
          <w:lang w:val="zh-CN"/>
        </w:rPr>
        <w:t>301570.86</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1.51</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kern w:val="0"/>
          <w:sz w:val="30"/>
          <w:lang w:val="zh-CN"/>
        </w:rPr>
        <w:t>47.16</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w:t>
      </w:r>
      <w:r>
        <w:rPr>
          <w:rFonts w:hint="eastAsia" w:ascii="仿宋_GB2312" w:hAnsi="宋体" w:eastAsia="仿宋_GB2312" w:cs="Arial"/>
          <w:kern w:val="0"/>
          <w:sz w:val="30"/>
          <w:szCs w:val="30"/>
          <w:highlight w:val="none"/>
        </w:rPr>
        <w:t>主要用于</w:t>
      </w:r>
      <w:r>
        <w:rPr>
          <w:rFonts w:hint="eastAsia" w:ascii="仿宋_GB2312" w:eastAsia="仿宋_GB2312"/>
          <w:color w:val="000000" w:themeColor="text1"/>
          <w:sz w:val="30"/>
          <w:szCs w:val="30"/>
          <w:highlight w:val="none"/>
          <w:lang w:eastAsia="zh-CN"/>
          <w14:textFill>
            <w14:solidFill>
              <w14:schemeClr w14:val="tx1"/>
            </w14:solidFill>
          </w14:textFill>
        </w:rPr>
        <w:t>城乡社区规划与管理支出</w:t>
      </w:r>
      <w:r>
        <w:rPr>
          <w:rFonts w:hint="eastAsia" w:ascii="仿宋_GB2312" w:hAnsi="仿宋_GB2312" w:eastAsia="仿宋_GB2312" w:cs="仿宋_GB2312"/>
          <w:color w:val="000000" w:themeColor="text1"/>
          <w:kern w:val="0"/>
          <w:sz w:val="30"/>
          <w:lang w:val="zh-CN"/>
          <w14:textFill>
            <w14:solidFill>
              <w14:schemeClr w14:val="tx1"/>
            </w14:solidFill>
          </w14:textFill>
        </w:rPr>
        <w:t>301570.86</w:t>
      </w:r>
      <w:r>
        <w:rPr>
          <w:rFonts w:hint="eastAsia" w:ascii="仿宋_GB2312" w:hAnsi="宋体" w:eastAsia="仿宋_GB2312" w:cs="Arial"/>
          <w:kern w:val="0"/>
          <w:sz w:val="30"/>
          <w:szCs w:val="30"/>
          <w:highlight w:val="none"/>
          <w:lang w:eastAsia="zh-CN"/>
        </w:rPr>
        <w:t>元。</w:t>
      </w:r>
    </w:p>
    <w:p w14:paraId="0AC41461">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12.农林水（类）支出</w:t>
      </w:r>
      <w:r>
        <w:rPr>
          <w:rFonts w:hint="eastAsia" w:ascii="仿宋_GB2312" w:hAnsi="仿宋_GB2312" w:eastAsia="仿宋_GB2312" w:cs="仿宋_GB2312"/>
          <w:color w:val="auto"/>
          <w:kern w:val="0"/>
          <w:sz w:val="30"/>
          <w:lang w:val="zh-CN"/>
        </w:rPr>
        <w:t>9697707.41</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48.57</w:t>
      </w:r>
      <w:r>
        <w:rPr>
          <w:rFonts w:hint="eastAsia" w:ascii="仿宋_GB2312" w:eastAsia="仿宋_GB2312"/>
          <w:sz w:val="30"/>
          <w:szCs w:val="30"/>
          <w:highlight w:val="none"/>
        </w:rPr>
        <w:t>%,</w:t>
      </w:r>
      <w:r>
        <w:rPr>
          <w:rFonts w:hint="eastAsia" w:ascii="仿宋_GB2312" w:hAnsi="宋体" w:eastAsia="仿宋_GB2312" w:cs="Arial"/>
          <w:kern w:val="0"/>
          <w:sz w:val="30"/>
          <w:szCs w:val="30"/>
          <w:highlight w:val="none"/>
        </w:rPr>
        <w:t>主要用于</w:t>
      </w:r>
      <w:r>
        <w:rPr>
          <w:rFonts w:hint="eastAsia" w:ascii="仿宋_GB2312" w:hAnsi="宋体" w:eastAsia="仿宋_GB2312" w:cs="Arial"/>
          <w:kern w:val="0"/>
          <w:sz w:val="30"/>
          <w:szCs w:val="30"/>
          <w:highlight w:val="none"/>
          <w:lang w:eastAsia="zh-CN"/>
        </w:rPr>
        <w:t>农业农村相关支出、水利相关等支出总计</w:t>
      </w:r>
      <w:r>
        <w:rPr>
          <w:rFonts w:hint="eastAsia" w:ascii="仿宋_GB2312" w:hAnsi="仿宋_GB2312" w:eastAsia="仿宋_GB2312" w:cs="仿宋_GB2312"/>
          <w:color w:val="auto"/>
          <w:kern w:val="0"/>
          <w:sz w:val="30"/>
          <w:lang w:val="zh-CN"/>
        </w:rPr>
        <w:t>9697707.41</w:t>
      </w:r>
      <w:r>
        <w:rPr>
          <w:rFonts w:hint="eastAsia" w:ascii="仿宋_GB2312" w:hAnsi="宋体" w:eastAsia="仿宋_GB2312" w:cs="Arial"/>
          <w:kern w:val="0"/>
          <w:sz w:val="30"/>
          <w:szCs w:val="30"/>
          <w:highlight w:val="none"/>
          <w:lang w:eastAsia="zh-CN"/>
        </w:rPr>
        <w:t>元。</w:t>
      </w:r>
    </w:p>
    <w:p w14:paraId="36DFF714">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13.交通运输（类）支出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color w:val="000000" w:themeColor="text1"/>
          <w:sz w:val="30"/>
          <w:szCs w:val="30"/>
          <w:lang w:eastAsia="zh-CN"/>
          <w14:textFill>
            <w14:solidFill>
              <w14:schemeClr w14:val="tx1"/>
            </w14:solidFill>
          </w14:textFill>
        </w:rPr>
        <w:t>年初无此项预算</w:t>
      </w:r>
      <w:r>
        <w:rPr>
          <w:rFonts w:hint="eastAsia" w:ascii="仿宋_GB2312" w:eastAsia="仿宋_GB2312"/>
          <w:color w:val="000000" w:themeColor="text1"/>
          <w:sz w:val="30"/>
          <w:szCs w:val="30"/>
          <w:highlight w:val="none"/>
          <w14:textFill>
            <w14:solidFill>
              <w14:schemeClr w14:val="tx1"/>
            </w14:solidFill>
          </w14:textFill>
        </w:rPr>
        <w:t>。</w:t>
      </w:r>
    </w:p>
    <w:p w14:paraId="23F64BBF">
      <w:pPr>
        <w:widowControl/>
        <w:snapToGrid w:val="0"/>
        <w:spacing w:before="100" w:after="100" w:line="360" w:lineRule="auto"/>
        <w:ind w:firstLine="600" w:firstLineChars="200"/>
        <w:jc w:val="left"/>
        <w:rPr>
          <w:rFonts w:hint="eastAsia" w:ascii="仿宋_GB2312" w:hAnsi="宋体" w:eastAsia="仿宋_GB2312" w:cs="Arial"/>
          <w:color w:val="000000" w:themeColor="text1"/>
          <w:kern w:val="0"/>
          <w:sz w:val="30"/>
          <w:szCs w:val="30"/>
          <w:highlight w:val="none"/>
          <w:lang w:eastAsia="zh-CN"/>
          <w14:textFill>
            <w14:solidFill>
              <w14:schemeClr w14:val="tx1"/>
            </w14:solidFill>
          </w14:textFill>
        </w:rPr>
      </w:pPr>
      <w:r>
        <w:rPr>
          <w:rFonts w:hint="eastAsia" w:ascii="仿宋_GB2312" w:hAnsi="仿宋_GB2312" w:eastAsia="仿宋_GB2312" w:cs="仿宋_GB2312"/>
          <w:color w:val="auto"/>
          <w:kern w:val="0"/>
          <w:sz w:val="30"/>
          <w:lang w:val="en-US"/>
        </w:rPr>
        <w:t>14.资源勘探工业信息等（类）支出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color w:val="000000" w:themeColor="text1"/>
          <w:sz w:val="30"/>
          <w:szCs w:val="30"/>
          <w:lang w:eastAsia="zh-CN"/>
          <w14:textFill>
            <w14:solidFill>
              <w14:schemeClr w14:val="tx1"/>
            </w14:solidFill>
          </w14:textFill>
        </w:rPr>
        <w:t>年初无此项预算</w:t>
      </w:r>
      <w:r>
        <w:rPr>
          <w:rFonts w:hint="eastAsia" w:ascii="仿宋_GB2312" w:eastAsia="仿宋_GB2312"/>
          <w:color w:val="000000" w:themeColor="text1"/>
          <w:sz w:val="30"/>
          <w:szCs w:val="30"/>
          <w:highlight w:val="none"/>
          <w14:textFill>
            <w14:solidFill>
              <w14:schemeClr w14:val="tx1"/>
            </w14:solidFill>
          </w14:textFill>
        </w:rPr>
        <w:t>。</w:t>
      </w:r>
    </w:p>
    <w:p w14:paraId="0A92B132">
      <w:pPr>
        <w:widowControl/>
        <w:snapToGrid w:val="0"/>
        <w:spacing w:before="100" w:after="100" w:line="360" w:lineRule="auto"/>
        <w:ind w:firstLine="600" w:firstLineChars="200"/>
        <w:jc w:val="left"/>
        <w:rPr>
          <w:rFonts w:hint="eastAsia" w:ascii="仿宋_GB2312" w:hAnsi="宋体" w:eastAsia="仿宋_GB2312" w:cs="Arial"/>
          <w:color w:val="000000" w:themeColor="text1"/>
          <w:kern w:val="0"/>
          <w:sz w:val="30"/>
          <w:szCs w:val="30"/>
          <w:highlight w:val="none"/>
          <w:lang w:eastAsia="zh-CN"/>
          <w14:textFill>
            <w14:solidFill>
              <w14:schemeClr w14:val="tx1"/>
            </w14:solidFill>
          </w14:textFill>
        </w:rPr>
      </w:pPr>
      <w:r>
        <w:rPr>
          <w:rFonts w:hint="eastAsia" w:ascii="仿宋_GB2312" w:hAnsi="仿宋_GB2312" w:eastAsia="仿宋_GB2312" w:cs="仿宋_GB2312"/>
          <w:color w:val="auto"/>
          <w:kern w:val="0"/>
          <w:sz w:val="30"/>
          <w:lang w:val="en-US"/>
        </w:rPr>
        <w:t>15.商业服务业等（类）支出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color w:val="000000" w:themeColor="text1"/>
          <w:sz w:val="30"/>
          <w:szCs w:val="30"/>
          <w:lang w:eastAsia="zh-CN"/>
          <w14:textFill>
            <w14:solidFill>
              <w14:schemeClr w14:val="tx1"/>
            </w14:solidFill>
          </w14:textFill>
        </w:rPr>
        <w:t>年初无此项预算</w:t>
      </w:r>
      <w:r>
        <w:rPr>
          <w:rFonts w:hint="eastAsia" w:ascii="仿宋_GB2312" w:eastAsia="仿宋_GB2312"/>
          <w:color w:val="000000" w:themeColor="text1"/>
          <w:sz w:val="30"/>
          <w:szCs w:val="30"/>
          <w:highlight w:val="none"/>
          <w14:textFill>
            <w14:solidFill>
              <w14:schemeClr w14:val="tx1"/>
            </w14:solidFill>
          </w14:textFill>
        </w:rPr>
        <w:t>。</w:t>
      </w:r>
    </w:p>
    <w:p w14:paraId="60845A61">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16.金融（类）支出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color w:val="000000" w:themeColor="text1"/>
          <w:sz w:val="30"/>
          <w:szCs w:val="30"/>
          <w:lang w:eastAsia="zh-CN"/>
          <w14:textFill>
            <w14:solidFill>
              <w14:schemeClr w14:val="tx1"/>
            </w14:solidFill>
          </w14:textFill>
        </w:rPr>
        <w:t>年初无此项预算</w:t>
      </w:r>
      <w:r>
        <w:rPr>
          <w:rFonts w:hint="eastAsia" w:ascii="仿宋_GB2312" w:eastAsia="仿宋_GB2312"/>
          <w:sz w:val="30"/>
          <w:szCs w:val="30"/>
          <w:highlight w:val="none"/>
        </w:rPr>
        <w:t>。</w:t>
      </w:r>
    </w:p>
    <w:p w14:paraId="50797D74">
      <w:pPr>
        <w:widowControl/>
        <w:snapToGrid w:val="0"/>
        <w:spacing w:before="100" w:after="100" w:line="360" w:lineRule="auto"/>
        <w:ind w:firstLine="600" w:firstLineChars="200"/>
        <w:jc w:val="left"/>
        <w:rPr>
          <w:rFonts w:hint="eastAsia" w:ascii="仿宋_GB2312" w:hAnsi="宋体" w:eastAsia="仿宋_GB2312" w:cs="Arial"/>
          <w:color w:val="000000" w:themeColor="text1"/>
          <w:kern w:val="0"/>
          <w:sz w:val="30"/>
          <w:szCs w:val="30"/>
          <w:highlight w:val="none"/>
          <w:lang w:eastAsia="zh-CN"/>
          <w14:textFill>
            <w14:solidFill>
              <w14:schemeClr w14:val="tx1"/>
            </w14:solidFill>
          </w14:textFill>
        </w:rPr>
      </w:pPr>
      <w:r>
        <w:rPr>
          <w:rFonts w:hint="eastAsia" w:ascii="仿宋_GB2312" w:hAnsi="仿宋_GB2312" w:eastAsia="仿宋_GB2312" w:cs="仿宋_GB2312"/>
          <w:color w:val="auto"/>
          <w:kern w:val="0"/>
          <w:sz w:val="30"/>
          <w:lang w:val="en-US"/>
        </w:rPr>
        <w:t>17.援助其他地区（类）支出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color w:val="000000" w:themeColor="text1"/>
          <w:sz w:val="30"/>
          <w:szCs w:val="30"/>
          <w:lang w:eastAsia="zh-CN"/>
          <w14:textFill>
            <w14:solidFill>
              <w14:schemeClr w14:val="tx1"/>
            </w14:solidFill>
          </w14:textFill>
        </w:rPr>
        <w:t>年初无此项预算</w:t>
      </w:r>
      <w:r>
        <w:rPr>
          <w:rFonts w:hint="eastAsia" w:ascii="仿宋_GB2312" w:eastAsia="仿宋_GB2312"/>
          <w:color w:val="000000" w:themeColor="text1"/>
          <w:sz w:val="30"/>
          <w:szCs w:val="30"/>
          <w:highlight w:val="none"/>
          <w14:textFill>
            <w14:solidFill>
              <w14:schemeClr w14:val="tx1"/>
            </w14:solidFill>
          </w14:textFill>
        </w:rPr>
        <w:t>。</w:t>
      </w:r>
    </w:p>
    <w:p w14:paraId="52A07F32">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18.自然资源海洋气象等（类）支出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color w:val="000000" w:themeColor="text1"/>
          <w:sz w:val="30"/>
          <w:szCs w:val="30"/>
          <w:lang w:eastAsia="zh-CN"/>
          <w14:textFill>
            <w14:solidFill>
              <w14:schemeClr w14:val="tx1"/>
            </w14:solidFill>
          </w14:textFill>
        </w:rPr>
        <w:t>年初无此项预算</w:t>
      </w:r>
      <w:r>
        <w:rPr>
          <w:rFonts w:hint="eastAsia" w:ascii="仿宋_GB2312" w:eastAsia="仿宋_GB2312"/>
          <w:sz w:val="30"/>
          <w:szCs w:val="30"/>
          <w:highlight w:val="none"/>
        </w:rPr>
        <w:t>。</w:t>
      </w:r>
    </w:p>
    <w:p w14:paraId="4B038F32">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19.住房保障（类）支出</w:t>
      </w:r>
      <w:r>
        <w:rPr>
          <w:rFonts w:hint="eastAsia" w:ascii="仿宋_GB2312" w:hAnsi="仿宋_GB2312" w:eastAsia="仿宋_GB2312" w:cs="仿宋_GB2312"/>
          <w:color w:val="auto"/>
          <w:kern w:val="0"/>
          <w:sz w:val="30"/>
          <w:lang w:val="zh-CN"/>
        </w:rPr>
        <w:t>689811.00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3.46</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kern w:val="0"/>
          <w:sz w:val="30"/>
          <w:lang w:val="zh-CN"/>
        </w:rPr>
        <w:t>67.43</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w:t>
      </w:r>
      <w:r>
        <w:rPr>
          <w:rFonts w:hint="eastAsia" w:ascii="仿宋_GB2312" w:hAnsi="宋体" w:eastAsia="仿宋_GB2312" w:cs="Arial"/>
          <w:kern w:val="0"/>
          <w:sz w:val="30"/>
          <w:szCs w:val="30"/>
          <w:highlight w:val="none"/>
        </w:rPr>
        <w:t>主要用于住房公积金</w:t>
      </w:r>
      <w:r>
        <w:rPr>
          <w:rFonts w:hint="eastAsia" w:ascii="仿宋_GB2312" w:hAnsi="宋体" w:eastAsia="仿宋_GB2312" w:cs="Arial"/>
          <w:kern w:val="0"/>
          <w:sz w:val="30"/>
          <w:szCs w:val="30"/>
          <w:highlight w:val="none"/>
          <w:lang w:eastAsia="zh-CN"/>
        </w:rPr>
        <w:t>支出</w:t>
      </w:r>
      <w:r>
        <w:rPr>
          <w:rFonts w:hint="eastAsia" w:ascii="仿宋_GB2312" w:hAnsi="仿宋_GB2312" w:eastAsia="仿宋_GB2312" w:cs="仿宋_GB2312"/>
          <w:color w:val="auto"/>
          <w:kern w:val="0"/>
          <w:sz w:val="30"/>
          <w:lang w:val="zh-CN"/>
        </w:rPr>
        <w:t>689811.00</w:t>
      </w:r>
      <w:r>
        <w:rPr>
          <w:rFonts w:hint="eastAsia" w:ascii="仿宋_GB2312" w:hAnsi="宋体" w:eastAsia="仿宋_GB2312" w:cs="Arial"/>
          <w:kern w:val="0"/>
          <w:sz w:val="30"/>
          <w:szCs w:val="30"/>
          <w:highlight w:val="none"/>
          <w:lang w:eastAsia="zh-CN"/>
        </w:rPr>
        <w:t>元。</w:t>
      </w:r>
    </w:p>
    <w:p w14:paraId="2E2DD998">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20.粮油物资储备（类）支出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color w:val="000000" w:themeColor="text1"/>
          <w:sz w:val="30"/>
          <w:szCs w:val="30"/>
          <w:highlight w:val="none"/>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年初无此项预算</w:t>
      </w:r>
      <w:r>
        <w:rPr>
          <w:rFonts w:hint="eastAsia" w:ascii="仿宋_GB2312" w:eastAsia="仿宋_GB2312"/>
          <w:sz w:val="30"/>
          <w:szCs w:val="30"/>
          <w:highlight w:val="none"/>
        </w:rPr>
        <w:t>。</w:t>
      </w:r>
    </w:p>
    <w:p w14:paraId="033AD3B1">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21.国有资本经营预算（类）支出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lang w:val="en-US" w:eastAsia="zh-CN"/>
        </w:rPr>
        <w:t>%</w:t>
      </w:r>
      <w:r>
        <w:rPr>
          <w:rFonts w:hint="eastAsia" w:ascii="仿宋_GB2312" w:eastAsia="仿宋_GB2312"/>
          <w:color w:val="000000" w:themeColor="text1"/>
          <w:sz w:val="30"/>
          <w:szCs w:val="30"/>
          <w:lang w:eastAsia="zh-CN"/>
          <w14:textFill>
            <w14:solidFill>
              <w14:schemeClr w14:val="tx1"/>
            </w14:solidFill>
          </w14:textFill>
        </w:rPr>
        <w:t>年初无此项预算</w:t>
      </w:r>
      <w:r>
        <w:rPr>
          <w:rFonts w:hint="eastAsia" w:ascii="仿宋_GB2312" w:eastAsia="仿宋_GB2312"/>
          <w:color w:val="000000" w:themeColor="text1"/>
          <w:sz w:val="30"/>
          <w:szCs w:val="30"/>
          <w:highlight w:val="none"/>
          <w14:textFill>
            <w14:solidFill>
              <w14:schemeClr w14:val="tx1"/>
            </w14:solidFill>
          </w14:textFill>
        </w:rPr>
        <w:t>。</w:t>
      </w:r>
    </w:p>
    <w:p w14:paraId="22D39E0D">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22.灾害防治及应急管理（类）支出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color w:val="000000" w:themeColor="text1"/>
          <w:sz w:val="30"/>
          <w:szCs w:val="30"/>
          <w:lang w:eastAsia="zh-CN"/>
          <w14:textFill>
            <w14:solidFill>
              <w14:schemeClr w14:val="tx1"/>
            </w14:solidFill>
          </w14:textFill>
        </w:rPr>
        <w:t>年初无此项预算</w:t>
      </w:r>
      <w:r>
        <w:rPr>
          <w:rFonts w:hint="eastAsia" w:ascii="仿宋_GB2312" w:eastAsia="仿宋_GB2312"/>
          <w:color w:val="000000" w:themeColor="text1"/>
          <w:sz w:val="30"/>
          <w:szCs w:val="30"/>
          <w:highlight w:val="none"/>
          <w14:textFill>
            <w14:solidFill>
              <w14:schemeClr w14:val="tx1"/>
            </w14:solidFill>
          </w14:textFill>
        </w:rPr>
        <w:t>。</w:t>
      </w:r>
    </w:p>
    <w:p w14:paraId="61D7A016">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23.其他（类）支出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color w:val="000000" w:themeColor="text1"/>
          <w:sz w:val="30"/>
          <w:szCs w:val="30"/>
          <w:lang w:eastAsia="zh-CN"/>
          <w14:textFill>
            <w14:solidFill>
              <w14:schemeClr w14:val="tx1"/>
            </w14:solidFill>
          </w14:textFill>
        </w:rPr>
        <w:t>年初无此项预算</w:t>
      </w:r>
      <w:r>
        <w:rPr>
          <w:rFonts w:hint="eastAsia" w:ascii="仿宋_GB2312" w:eastAsia="仿宋_GB2312"/>
          <w:color w:val="000000" w:themeColor="text1"/>
          <w:sz w:val="30"/>
          <w:szCs w:val="30"/>
          <w:highlight w:val="none"/>
          <w14:textFill>
            <w14:solidFill>
              <w14:schemeClr w14:val="tx1"/>
            </w14:solidFill>
          </w14:textFill>
        </w:rPr>
        <w:t>。</w:t>
      </w:r>
    </w:p>
    <w:p w14:paraId="78D4C042">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24.债务还本（类）支出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color w:val="000000" w:themeColor="text1"/>
          <w:sz w:val="30"/>
          <w:szCs w:val="30"/>
          <w:lang w:eastAsia="zh-CN"/>
          <w14:textFill>
            <w14:solidFill>
              <w14:schemeClr w14:val="tx1"/>
            </w14:solidFill>
          </w14:textFill>
        </w:rPr>
        <w:t>年初无此项预算</w:t>
      </w:r>
      <w:r>
        <w:rPr>
          <w:rFonts w:hint="eastAsia" w:ascii="仿宋_GB2312" w:eastAsia="仿宋_GB2312"/>
          <w:color w:val="000000" w:themeColor="text1"/>
          <w:sz w:val="30"/>
          <w:szCs w:val="30"/>
          <w:highlight w:val="none"/>
          <w14:textFill>
            <w14:solidFill>
              <w14:schemeClr w14:val="tx1"/>
            </w14:solidFill>
          </w14:textFill>
        </w:rPr>
        <w:t>。</w:t>
      </w:r>
    </w:p>
    <w:p w14:paraId="28B2BF92">
      <w:pPr>
        <w:widowControl/>
        <w:snapToGrid w:val="0"/>
        <w:spacing w:before="100" w:after="100" w:line="360" w:lineRule="auto"/>
        <w:ind w:firstLine="600" w:firstLineChars="200"/>
        <w:jc w:val="left"/>
        <w:rPr>
          <w:rFonts w:hint="eastAsia" w:ascii="仿宋_GB2312" w:hAnsi="宋体" w:eastAsia="仿宋_GB2312" w:cs="Arial"/>
          <w:color w:val="000000" w:themeColor="text1"/>
          <w:kern w:val="0"/>
          <w:sz w:val="30"/>
          <w:szCs w:val="30"/>
          <w:highlight w:val="none"/>
          <w:lang w:eastAsia="zh-CN"/>
          <w14:textFill>
            <w14:solidFill>
              <w14:schemeClr w14:val="tx1"/>
            </w14:solidFill>
          </w14:textFill>
        </w:rPr>
      </w:pPr>
      <w:r>
        <w:rPr>
          <w:rFonts w:hint="eastAsia" w:ascii="仿宋_GB2312" w:hAnsi="仿宋_GB2312" w:eastAsia="仿宋_GB2312" w:cs="仿宋_GB2312"/>
          <w:color w:val="auto"/>
          <w:kern w:val="0"/>
          <w:sz w:val="30"/>
          <w:lang w:val="en-US"/>
        </w:rPr>
        <w:t>25.债务付息（类）支出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color w:val="000000" w:themeColor="text1"/>
          <w:sz w:val="30"/>
          <w:szCs w:val="30"/>
          <w:lang w:eastAsia="zh-CN"/>
          <w14:textFill>
            <w14:solidFill>
              <w14:schemeClr w14:val="tx1"/>
            </w14:solidFill>
          </w14:textFill>
        </w:rPr>
        <w:t>年初无此项预算</w:t>
      </w:r>
      <w:r>
        <w:rPr>
          <w:rFonts w:hint="eastAsia" w:ascii="仿宋_GB2312" w:eastAsia="仿宋_GB2312"/>
          <w:color w:val="000000" w:themeColor="text1"/>
          <w:sz w:val="30"/>
          <w:szCs w:val="30"/>
          <w:highlight w:val="none"/>
          <w14:textFill>
            <w14:solidFill>
              <w14:schemeClr w14:val="tx1"/>
            </w14:solidFill>
          </w14:textFill>
        </w:rPr>
        <w:t>。</w:t>
      </w:r>
    </w:p>
    <w:p w14:paraId="086E3581">
      <w:pPr>
        <w:widowControl/>
        <w:snapToGrid w:val="0"/>
        <w:spacing w:before="100" w:after="100" w:line="360" w:lineRule="auto"/>
        <w:ind w:firstLine="600" w:firstLineChars="200"/>
        <w:jc w:val="left"/>
        <w:rPr>
          <w:rFonts w:hint="eastAsia" w:ascii="仿宋_GB2312" w:hAnsi="宋体" w:eastAsia="仿宋_GB2312" w:cs="Arial"/>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auto"/>
          <w:kern w:val="0"/>
          <w:sz w:val="30"/>
          <w:lang w:val="en-US"/>
        </w:rPr>
        <w:t>26.抗疫特别国债安排（类）支出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color w:val="000000" w:themeColor="text1"/>
          <w:sz w:val="30"/>
          <w:szCs w:val="30"/>
          <w:lang w:eastAsia="zh-CN"/>
          <w14:textFill>
            <w14:solidFill>
              <w14:schemeClr w14:val="tx1"/>
            </w14:solidFill>
          </w14:textFill>
        </w:rPr>
        <w:t>年初无此项预算</w:t>
      </w:r>
      <w:r>
        <w:rPr>
          <w:rFonts w:hint="eastAsia" w:ascii="仿宋_GB2312" w:eastAsia="仿宋_GB2312"/>
          <w:color w:val="000000" w:themeColor="text1"/>
          <w:sz w:val="30"/>
          <w:szCs w:val="30"/>
          <w:highlight w:val="none"/>
          <w14:textFill>
            <w14:solidFill>
              <w14:schemeClr w14:val="tx1"/>
            </w14:solidFill>
          </w14:textFill>
        </w:rPr>
        <w:t>。</w:t>
      </w:r>
    </w:p>
    <w:p w14:paraId="2662398F">
      <w:pPr>
        <w:widowControl/>
        <w:numPr>
          <w:ilvl w:val="0"/>
          <w:numId w:val="2"/>
        </w:numPr>
        <w:snapToGrid w:val="0"/>
        <w:spacing w:before="100" w:after="100" w:line="360" w:lineRule="auto"/>
        <w:ind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财政拨款“三公”经费支出决算情况说明</w:t>
      </w:r>
    </w:p>
    <w:p w14:paraId="32C39CBE">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hint="eastAsia" w:ascii="楷体_GB2312" w:hAnsi="楷体_GB2312" w:eastAsia="楷体_GB2312" w:cs="楷体_GB2312"/>
          <w:kern w:val="0"/>
          <w:sz w:val="30"/>
          <w:szCs w:val="30"/>
          <w:highlight w:val="none"/>
          <w:lang w:val="en-US" w:eastAsia="zh-CN"/>
        </w:rPr>
      </w:pPr>
      <w:r>
        <w:rPr>
          <w:rFonts w:hint="eastAsia" w:ascii="楷体_GB2312" w:hAnsi="楷体_GB2312" w:eastAsia="楷体_GB2312" w:cs="楷体_GB2312"/>
          <w:kern w:val="0"/>
          <w:sz w:val="30"/>
          <w:szCs w:val="30"/>
          <w:highlight w:val="none"/>
          <w:lang w:val="en-US" w:eastAsia="zh-CN"/>
        </w:rPr>
        <w:t>（一）总体情况</w:t>
      </w:r>
    </w:p>
    <w:p w14:paraId="0F1EAF98">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kern w:val="0"/>
          <w:sz w:val="30"/>
          <w:szCs w:val="30"/>
          <w:highlight w:val="none"/>
          <w:lang w:val="en-US" w:eastAsia="zh-CN"/>
        </w:rPr>
        <w:t>2024</w:t>
      </w:r>
      <w:r>
        <w:rPr>
          <w:rFonts w:hint="eastAsia" w:ascii="仿宋_GB2312" w:hAnsi="仿宋_GB2312" w:eastAsia="仿宋_GB2312" w:cs="仿宋_GB2312"/>
          <w:kern w:val="0"/>
          <w:sz w:val="30"/>
          <w:szCs w:val="30"/>
          <w:highlight w:val="none"/>
        </w:rPr>
        <w:t>年度财政拨款“三公”经费支出决算中，财政拨款“三公”经费支出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预算为</w:t>
      </w:r>
      <w:r>
        <w:rPr>
          <w:rFonts w:hint="eastAsia" w:ascii="仿宋_GB2312" w:hAnsi="仿宋_GB2312" w:eastAsia="仿宋_GB2312" w:cs="仿宋_GB2312"/>
          <w:color w:val="000000"/>
          <w:kern w:val="0"/>
          <w:sz w:val="30"/>
          <w:lang w:val="en-US" w:eastAsia="zh-CN"/>
        </w:rPr>
        <w:t>89600.00</w:t>
      </w:r>
      <w:r>
        <w:rPr>
          <w:rFonts w:hint="eastAsia" w:ascii="仿宋_GB2312" w:hAnsi="仿宋_GB2312" w:eastAsia="仿宋_GB2312" w:cs="仿宋_GB2312"/>
          <w:kern w:val="0"/>
          <w:sz w:val="30"/>
          <w:szCs w:val="30"/>
          <w:highlight w:val="none"/>
        </w:rPr>
        <w:t>元，决算为</w:t>
      </w:r>
      <w:r>
        <w:rPr>
          <w:rFonts w:hint="eastAsia" w:ascii="仿宋_GB2312" w:hAnsi="仿宋_GB2312" w:eastAsia="仿宋_GB2312" w:cs="仿宋_GB2312"/>
          <w:color w:val="000000"/>
          <w:sz w:val="30"/>
          <w:lang w:val="zh-CN"/>
        </w:rPr>
        <w:t>36000.00</w:t>
      </w:r>
      <w:r>
        <w:rPr>
          <w:rFonts w:hint="eastAsia" w:ascii="仿宋_GB2312" w:hAnsi="仿宋_GB2312" w:eastAsia="仿宋_GB2312" w:cs="仿宋_GB2312"/>
          <w:kern w:val="0"/>
          <w:sz w:val="30"/>
          <w:szCs w:val="30"/>
          <w:highlight w:val="none"/>
        </w:rPr>
        <w:t>元，完成</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预算的</w:t>
      </w:r>
      <w:r>
        <w:rPr>
          <w:rFonts w:hint="eastAsia" w:ascii="仿宋_GB2312" w:hAnsi="仿宋_GB2312" w:eastAsia="仿宋_GB2312" w:cs="仿宋_GB2312"/>
          <w:color w:val="000000"/>
          <w:sz w:val="30"/>
          <w:lang w:val="zh-CN"/>
        </w:rPr>
        <w:t>40.18</w:t>
      </w:r>
      <w:r>
        <w:rPr>
          <w:rFonts w:hint="eastAsia" w:ascii="仿宋_GB2312" w:hAnsi="仿宋_GB2312" w:eastAsia="仿宋_GB2312" w:cs="仿宋_GB2312"/>
          <w:kern w:val="0"/>
          <w:sz w:val="30"/>
          <w:szCs w:val="30"/>
          <w:highlight w:val="none"/>
        </w:rPr>
        <w:t>%</w:t>
      </w:r>
      <w:r>
        <w:rPr>
          <w:rFonts w:hint="eastAsia" w:ascii="仿宋_GB2312" w:hAnsi="仿宋_GB2312" w:eastAsia="仿宋_GB2312" w:cs="仿宋_GB2312"/>
          <w:kern w:val="0"/>
          <w:sz w:val="30"/>
          <w:szCs w:val="30"/>
          <w:highlight w:val="none"/>
          <w:lang w:eastAsia="zh-CN"/>
        </w:rPr>
        <w:t>；支出决算较上年</w:t>
      </w:r>
      <w:r>
        <w:rPr>
          <w:rFonts w:hint="eastAsia" w:ascii="仿宋_GB2312" w:hAnsi="仿宋_GB2312" w:eastAsia="仿宋_GB2312" w:cs="仿宋_GB2312"/>
          <w:kern w:val="0"/>
          <w:sz w:val="30"/>
          <w:szCs w:val="30"/>
          <w:highlight w:val="none"/>
          <w:lang w:val="en-US" w:eastAsia="zh-CN"/>
        </w:rPr>
        <w:t>减少</w:t>
      </w:r>
      <w:r>
        <w:rPr>
          <w:rFonts w:hint="eastAsia" w:ascii="仿宋_GB2312" w:hAnsi="仿宋_GB2312" w:eastAsia="仿宋_GB2312" w:cs="仿宋_GB2312"/>
          <w:color w:val="000000"/>
          <w:sz w:val="30"/>
          <w:lang w:val="zh-CN"/>
        </w:rPr>
        <w:t>4196.50</w:t>
      </w:r>
      <w:r>
        <w:rPr>
          <w:rFonts w:hint="eastAsia" w:ascii="仿宋_GB2312" w:hAnsi="仿宋_GB2312" w:eastAsia="仿宋_GB2312" w:cs="仿宋_GB2312"/>
          <w:kern w:val="0"/>
          <w:sz w:val="30"/>
          <w:szCs w:val="30"/>
          <w:highlight w:val="none"/>
          <w:lang w:val="en-US" w:eastAsia="zh-CN"/>
        </w:rPr>
        <w:t>元，下降</w:t>
      </w:r>
      <w:r>
        <w:rPr>
          <w:rFonts w:hint="eastAsia" w:ascii="仿宋_GB2312" w:hAnsi="仿宋_GB2312" w:eastAsia="仿宋_GB2312" w:cs="仿宋_GB2312"/>
          <w:color w:val="000000"/>
          <w:sz w:val="30"/>
          <w:lang w:val="zh-CN"/>
        </w:rPr>
        <w:t>10.44</w:t>
      </w:r>
      <w:r>
        <w:rPr>
          <w:rFonts w:hint="eastAsia"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color w:val="auto"/>
          <w:sz w:val="30"/>
          <w:szCs w:val="30"/>
          <w:lang w:eastAsia="zh-CN"/>
        </w:rPr>
        <w:t>。</w:t>
      </w:r>
    </w:p>
    <w:p w14:paraId="0A661C9A">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color w:val="FF0000"/>
          <w:sz w:val="30"/>
          <w:szCs w:val="30"/>
          <w:lang w:eastAsia="zh-CN"/>
        </w:rPr>
      </w:pPr>
      <w:r>
        <w:rPr>
          <w:rFonts w:hint="eastAsia" w:ascii="仿宋_GB2312" w:hAnsi="仿宋_GB2312" w:eastAsia="仿宋_GB2312" w:cs="仿宋_GB2312"/>
          <w:kern w:val="0"/>
          <w:sz w:val="30"/>
          <w:szCs w:val="30"/>
          <w:highlight w:val="none"/>
        </w:rPr>
        <w:t>因公出国（境）费支出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元</w:t>
      </w:r>
      <w:r>
        <w:rPr>
          <w:rFonts w:hint="eastAsia" w:ascii="仿宋_GB2312" w:hAnsi="仿宋_GB2312" w:eastAsia="仿宋_GB2312" w:cs="仿宋_GB2312"/>
          <w:kern w:val="0"/>
          <w:sz w:val="30"/>
          <w:szCs w:val="30"/>
          <w:highlight w:val="none"/>
          <w:lang w:eastAsia="zh-CN"/>
        </w:rPr>
        <w:t>，决算为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元，占财政拨款“三公”经费</w:t>
      </w:r>
      <w:r>
        <w:rPr>
          <w:rFonts w:hint="eastAsia" w:ascii="仿宋_GB2312" w:hAnsi="仿宋_GB2312" w:eastAsia="仿宋_GB2312" w:cs="仿宋_GB2312"/>
          <w:kern w:val="0"/>
          <w:sz w:val="30"/>
          <w:szCs w:val="30"/>
          <w:highlight w:val="none"/>
          <w:lang w:eastAsia="zh-CN"/>
        </w:rPr>
        <w:t>总支出决算的</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%；公务用车购置费支出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元</w:t>
      </w:r>
      <w:r>
        <w:rPr>
          <w:rFonts w:hint="eastAsia" w:ascii="仿宋_GB2312" w:hAnsi="仿宋_GB2312" w:eastAsia="仿宋_GB2312" w:cs="仿宋_GB2312"/>
          <w:kern w:val="0"/>
          <w:sz w:val="30"/>
          <w:szCs w:val="30"/>
          <w:highlight w:val="none"/>
          <w:lang w:eastAsia="zh-CN"/>
        </w:rPr>
        <w:t>，决算为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元，占财政拨款“三公”经费</w:t>
      </w:r>
      <w:r>
        <w:rPr>
          <w:rFonts w:hint="eastAsia" w:ascii="仿宋_GB2312" w:hAnsi="仿宋_GB2312" w:eastAsia="仿宋_GB2312" w:cs="仿宋_GB2312"/>
          <w:kern w:val="0"/>
          <w:sz w:val="30"/>
          <w:szCs w:val="30"/>
          <w:highlight w:val="none"/>
          <w:lang w:eastAsia="zh-CN"/>
        </w:rPr>
        <w:t>总支出决算的</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%；公务用车</w:t>
      </w:r>
      <w:r>
        <w:rPr>
          <w:rFonts w:hint="eastAsia" w:ascii="仿宋_GB2312" w:hAnsi="仿宋_GB2312" w:eastAsia="仿宋_GB2312" w:cs="仿宋_GB2312"/>
          <w:kern w:val="0"/>
          <w:sz w:val="30"/>
          <w:szCs w:val="30"/>
          <w:highlight w:val="none"/>
          <w:lang w:eastAsia="zh-CN"/>
        </w:rPr>
        <w:t>运行维护</w:t>
      </w:r>
      <w:r>
        <w:rPr>
          <w:rFonts w:hint="eastAsia" w:ascii="仿宋_GB2312" w:hAnsi="仿宋_GB2312" w:eastAsia="仿宋_GB2312" w:cs="仿宋_GB2312"/>
          <w:kern w:val="0"/>
          <w:sz w:val="30"/>
          <w:szCs w:val="30"/>
          <w:highlight w:val="none"/>
        </w:rPr>
        <w:t>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预算为</w:t>
      </w:r>
      <w:r>
        <w:rPr>
          <w:rFonts w:hint="eastAsia" w:ascii="仿宋_GB2312" w:hAnsi="仿宋_GB2312" w:eastAsia="仿宋_GB2312" w:cs="仿宋_GB2312"/>
          <w:color w:val="000000"/>
          <w:sz w:val="30"/>
          <w:lang w:val="zh-CN"/>
        </w:rPr>
        <w:t>36000.00</w:t>
      </w:r>
      <w:r>
        <w:rPr>
          <w:rFonts w:hint="eastAsia" w:ascii="仿宋_GB2312" w:hAnsi="仿宋_GB2312" w:eastAsia="仿宋_GB2312" w:cs="仿宋_GB2312"/>
          <w:kern w:val="0"/>
          <w:sz w:val="30"/>
          <w:szCs w:val="30"/>
          <w:highlight w:val="none"/>
        </w:rPr>
        <w:t>元</w:t>
      </w:r>
      <w:r>
        <w:rPr>
          <w:rFonts w:hint="eastAsia" w:ascii="仿宋_GB2312" w:hAnsi="仿宋_GB2312" w:eastAsia="仿宋_GB2312" w:cs="仿宋_GB2312"/>
          <w:kern w:val="0"/>
          <w:sz w:val="30"/>
          <w:szCs w:val="30"/>
          <w:highlight w:val="none"/>
          <w:lang w:eastAsia="zh-CN"/>
        </w:rPr>
        <w:t>，决算为</w:t>
      </w:r>
      <w:r>
        <w:rPr>
          <w:rFonts w:hint="eastAsia" w:ascii="仿宋_GB2312" w:hAnsi="仿宋_GB2312" w:eastAsia="仿宋_GB2312" w:cs="仿宋_GB2312"/>
          <w:color w:val="000000"/>
          <w:sz w:val="30"/>
          <w:lang w:val="zh-CN"/>
        </w:rPr>
        <w:t>36000.00</w:t>
      </w:r>
      <w:r>
        <w:rPr>
          <w:rFonts w:hint="eastAsia" w:ascii="仿宋_GB2312" w:hAnsi="仿宋_GB2312" w:eastAsia="仿宋_GB2312" w:cs="仿宋_GB2312"/>
          <w:kern w:val="0"/>
          <w:sz w:val="30"/>
          <w:szCs w:val="30"/>
          <w:highlight w:val="none"/>
        </w:rPr>
        <w:t>元，占财政拨款“三公”经费</w:t>
      </w:r>
      <w:r>
        <w:rPr>
          <w:rFonts w:hint="eastAsia" w:ascii="仿宋_GB2312" w:hAnsi="仿宋_GB2312" w:eastAsia="仿宋_GB2312" w:cs="仿宋_GB2312"/>
          <w:kern w:val="0"/>
          <w:sz w:val="30"/>
          <w:szCs w:val="30"/>
          <w:highlight w:val="none"/>
          <w:lang w:eastAsia="zh-CN"/>
        </w:rPr>
        <w:t>总支出决算的</w:t>
      </w:r>
      <w:r>
        <w:rPr>
          <w:rFonts w:hint="eastAsia" w:ascii="仿宋_GB2312" w:hAnsi="仿宋_GB2312" w:eastAsia="仿宋_GB2312" w:cs="仿宋_GB2312"/>
          <w:color w:val="000000"/>
          <w:sz w:val="30"/>
          <w:lang w:val="zh-CN"/>
        </w:rPr>
        <w:t>100.00</w:t>
      </w:r>
      <w:r>
        <w:rPr>
          <w:rFonts w:hint="eastAsia" w:ascii="仿宋_GB2312" w:hAnsi="仿宋_GB2312" w:eastAsia="仿宋_GB2312" w:cs="仿宋_GB2312"/>
          <w:kern w:val="0"/>
          <w:sz w:val="30"/>
          <w:szCs w:val="30"/>
          <w:highlight w:val="none"/>
        </w:rPr>
        <w:t>%</w:t>
      </w:r>
      <w:r>
        <w:rPr>
          <w:rFonts w:hint="eastAsia" w:ascii="仿宋_GB2312" w:hAnsi="仿宋_GB2312" w:eastAsia="仿宋_GB2312" w:cs="仿宋_GB2312"/>
          <w:kern w:val="0"/>
          <w:sz w:val="30"/>
          <w:szCs w:val="30"/>
          <w:highlight w:val="none"/>
          <w:lang w:eastAsia="zh-CN"/>
        </w:rPr>
        <w:t>，完成年初预算的</w:t>
      </w:r>
      <w:r>
        <w:rPr>
          <w:rFonts w:hint="eastAsia" w:ascii="仿宋_GB2312" w:hAnsi="仿宋_GB2312" w:eastAsia="仿宋_GB2312" w:cs="仿宋_GB2312"/>
          <w:color w:val="000000"/>
          <w:sz w:val="30"/>
          <w:lang w:val="zh-CN"/>
        </w:rPr>
        <w:t>100.00</w:t>
      </w:r>
      <w:r>
        <w:rPr>
          <w:rFonts w:hint="eastAsia"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kern w:val="0"/>
          <w:sz w:val="30"/>
          <w:szCs w:val="30"/>
          <w:highlight w:val="none"/>
        </w:rPr>
        <w:t>公务接待费支出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预算为</w:t>
      </w:r>
      <w:r>
        <w:rPr>
          <w:rFonts w:hint="eastAsia" w:ascii="仿宋_GB2312" w:hAnsi="仿宋_GB2312" w:eastAsia="仿宋_GB2312" w:cs="仿宋_GB2312"/>
          <w:color w:val="000000"/>
          <w:sz w:val="30"/>
          <w:lang w:val="zh-CN"/>
        </w:rPr>
        <w:t>53600.00</w:t>
      </w:r>
      <w:r>
        <w:rPr>
          <w:rFonts w:hint="eastAsia" w:ascii="仿宋_GB2312" w:hAnsi="仿宋_GB2312" w:eastAsia="仿宋_GB2312" w:cs="仿宋_GB2312"/>
          <w:kern w:val="0"/>
          <w:sz w:val="30"/>
          <w:szCs w:val="30"/>
          <w:highlight w:val="none"/>
        </w:rPr>
        <w:t>元</w:t>
      </w:r>
      <w:r>
        <w:rPr>
          <w:rFonts w:hint="eastAsia" w:ascii="仿宋_GB2312" w:hAnsi="仿宋_GB2312" w:eastAsia="仿宋_GB2312" w:cs="仿宋_GB2312"/>
          <w:kern w:val="0"/>
          <w:sz w:val="30"/>
          <w:szCs w:val="30"/>
          <w:highlight w:val="none"/>
          <w:lang w:eastAsia="zh-CN"/>
        </w:rPr>
        <w:t>，决算为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元，占财政拨款“三公”经费</w:t>
      </w:r>
      <w:r>
        <w:rPr>
          <w:rFonts w:hint="eastAsia" w:ascii="仿宋_GB2312" w:hAnsi="仿宋_GB2312" w:eastAsia="仿宋_GB2312" w:cs="仿宋_GB2312"/>
          <w:kern w:val="0"/>
          <w:sz w:val="30"/>
          <w:szCs w:val="30"/>
          <w:highlight w:val="none"/>
          <w:lang w:eastAsia="zh-CN"/>
        </w:rPr>
        <w:t>总支出决算的</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w:t>
      </w:r>
      <w:r>
        <w:rPr>
          <w:rFonts w:hint="eastAsia" w:ascii="仿宋_GB2312" w:hAnsi="仿宋_GB2312" w:eastAsia="仿宋_GB2312" w:cs="仿宋_GB2312"/>
          <w:color w:val="auto"/>
          <w:sz w:val="30"/>
          <w:szCs w:val="30"/>
          <w:lang w:eastAsia="zh-CN"/>
        </w:rPr>
        <w:t>。</w:t>
      </w:r>
    </w:p>
    <w:p w14:paraId="21EB1C7B">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kern w:val="0"/>
          <w:sz w:val="30"/>
          <w:szCs w:val="30"/>
          <w:highlight w:val="none"/>
          <w:lang w:eastAsia="zh-CN"/>
        </w:rPr>
      </w:pPr>
      <w:r>
        <w:rPr>
          <w:rFonts w:hint="eastAsia" w:ascii="仿宋_GB2312" w:hAnsi="仿宋_GB2312" w:eastAsia="仿宋_GB2312" w:cs="仿宋_GB2312"/>
          <w:sz w:val="30"/>
          <w:szCs w:val="30"/>
          <w:highlight w:val="none"/>
        </w:rPr>
        <w:t>因公出国（境）费</w:t>
      </w:r>
      <w:r>
        <w:rPr>
          <w:rFonts w:hint="eastAsia" w:ascii="仿宋_GB2312" w:hAnsi="仿宋_GB2312" w:eastAsia="仿宋_GB2312" w:cs="仿宋_GB2312"/>
          <w:kern w:val="0"/>
          <w:sz w:val="30"/>
          <w:szCs w:val="30"/>
          <w:highlight w:val="none"/>
          <w:lang w:eastAsia="zh-CN"/>
        </w:rPr>
        <w:t>支出决算较上年增加</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val="en-US" w:eastAsia="zh-CN"/>
        </w:rPr>
        <w:t>元，增长</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sz w:val="30"/>
          <w:szCs w:val="30"/>
          <w:highlight w:val="none"/>
        </w:rPr>
        <w:t>公务用车购置费</w:t>
      </w:r>
      <w:r>
        <w:rPr>
          <w:rFonts w:hint="eastAsia" w:ascii="仿宋_GB2312" w:hAnsi="仿宋_GB2312" w:eastAsia="仿宋_GB2312" w:cs="仿宋_GB2312"/>
          <w:kern w:val="0"/>
          <w:sz w:val="30"/>
          <w:szCs w:val="30"/>
          <w:highlight w:val="none"/>
          <w:lang w:eastAsia="zh-CN"/>
        </w:rPr>
        <w:t>支出决算较上年增加</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val="en-US" w:eastAsia="zh-CN"/>
        </w:rPr>
        <w:t>元，增长</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sz w:val="30"/>
          <w:szCs w:val="30"/>
          <w:highlight w:val="none"/>
        </w:rPr>
        <w:t>公务用车</w:t>
      </w:r>
      <w:r>
        <w:rPr>
          <w:rFonts w:hint="eastAsia" w:ascii="仿宋_GB2312" w:hAnsi="仿宋_GB2312" w:eastAsia="仿宋_GB2312" w:cs="仿宋_GB2312"/>
          <w:sz w:val="30"/>
          <w:szCs w:val="30"/>
          <w:highlight w:val="none"/>
          <w:lang w:eastAsia="zh-CN"/>
        </w:rPr>
        <w:t>运行维护费</w:t>
      </w:r>
      <w:r>
        <w:rPr>
          <w:rFonts w:hint="eastAsia" w:ascii="仿宋_GB2312" w:hAnsi="仿宋_GB2312" w:eastAsia="仿宋_GB2312" w:cs="仿宋_GB2312"/>
          <w:kern w:val="0"/>
          <w:sz w:val="30"/>
          <w:szCs w:val="30"/>
          <w:highlight w:val="none"/>
          <w:lang w:eastAsia="zh-CN"/>
        </w:rPr>
        <w:t>支出决算较上年增加</w:t>
      </w:r>
      <w:r>
        <w:rPr>
          <w:rFonts w:hint="eastAsia" w:ascii="仿宋_GB2312" w:hAnsi="仿宋_GB2312" w:eastAsia="仿宋_GB2312" w:cs="仿宋_GB2312"/>
          <w:color w:val="000000"/>
          <w:sz w:val="30"/>
          <w:lang w:val="zh-CN"/>
        </w:rPr>
        <w:t>12700.50</w:t>
      </w:r>
      <w:r>
        <w:rPr>
          <w:rFonts w:hint="eastAsia" w:ascii="仿宋_GB2312" w:hAnsi="仿宋_GB2312" w:eastAsia="仿宋_GB2312" w:cs="仿宋_GB2312"/>
          <w:kern w:val="0"/>
          <w:sz w:val="30"/>
          <w:szCs w:val="30"/>
          <w:highlight w:val="none"/>
          <w:lang w:val="en-US" w:eastAsia="zh-CN"/>
        </w:rPr>
        <w:t>元，增长</w:t>
      </w:r>
      <w:r>
        <w:rPr>
          <w:rFonts w:hint="eastAsia" w:ascii="仿宋_GB2312" w:hAnsi="仿宋_GB2312" w:eastAsia="仿宋_GB2312" w:cs="仿宋_GB2312"/>
          <w:color w:val="000000"/>
          <w:sz w:val="30"/>
          <w:lang w:val="zh-CN"/>
        </w:rPr>
        <w:t>54.51</w:t>
      </w:r>
      <w:r>
        <w:rPr>
          <w:rFonts w:hint="eastAsia"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sz w:val="30"/>
          <w:szCs w:val="30"/>
          <w:highlight w:val="none"/>
        </w:rPr>
        <w:t>公务接待费</w:t>
      </w:r>
      <w:r>
        <w:rPr>
          <w:rFonts w:hint="eastAsia" w:ascii="仿宋_GB2312" w:hAnsi="仿宋_GB2312" w:eastAsia="仿宋_GB2312" w:cs="仿宋_GB2312"/>
          <w:kern w:val="0"/>
          <w:sz w:val="30"/>
          <w:szCs w:val="30"/>
          <w:highlight w:val="none"/>
          <w:lang w:eastAsia="zh-CN"/>
        </w:rPr>
        <w:t>支出决算较上年</w:t>
      </w:r>
      <w:r>
        <w:rPr>
          <w:rFonts w:hint="eastAsia" w:ascii="仿宋_GB2312" w:hAnsi="仿宋_GB2312" w:eastAsia="仿宋_GB2312" w:cs="仿宋_GB2312"/>
          <w:kern w:val="0"/>
          <w:sz w:val="30"/>
          <w:szCs w:val="30"/>
          <w:highlight w:val="none"/>
          <w:lang w:val="en-US" w:eastAsia="zh-CN"/>
        </w:rPr>
        <w:t>减少</w:t>
      </w:r>
      <w:r>
        <w:rPr>
          <w:rFonts w:hint="eastAsia" w:ascii="仿宋_GB2312" w:hAnsi="仿宋_GB2312" w:eastAsia="仿宋_GB2312" w:cs="仿宋_GB2312"/>
          <w:color w:val="000000"/>
          <w:sz w:val="30"/>
          <w:lang w:val="zh-CN"/>
        </w:rPr>
        <w:t>16897.00</w:t>
      </w:r>
      <w:r>
        <w:rPr>
          <w:rFonts w:hint="eastAsia" w:ascii="仿宋_GB2312" w:hAnsi="仿宋_GB2312" w:eastAsia="仿宋_GB2312" w:cs="仿宋_GB2312"/>
          <w:kern w:val="0"/>
          <w:sz w:val="30"/>
          <w:szCs w:val="30"/>
          <w:highlight w:val="none"/>
          <w:lang w:val="en-US" w:eastAsia="zh-CN"/>
        </w:rPr>
        <w:t>元</w:t>
      </w:r>
      <w:r>
        <w:rPr>
          <w:rFonts w:hint="eastAsia" w:ascii="仿宋_GB2312" w:hAnsi="仿宋_GB2312" w:eastAsia="仿宋_GB2312" w:cs="仿宋_GB2312"/>
          <w:kern w:val="0"/>
          <w:sz w:val="30"/>
          <w:szCs w:val="30"/>
          <w:highlight w:val="none"/>
          <w:lang w:eastAsia="zh-CN"/>
        </w:rPr>
        <w:t>；具体是国内接待费支出决算</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eastAsia="zh-CN"/>
        </w:rPr>
        <w:t>元（其中：外事接待费支出决算</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eastAsia="zh-CN"/>
        </w:rPr>
        <w:t>元），较上年</w:t>
      </w:r>
      <w:r>
        <w:rPr>
          <w:rFonts w:hint="eastAsia" w:ascii="仿宋_GB2312" w:hAnsi="仿宋_GB2312" w:eastAsia="仿宋_GB2312" w:cs="仿宋_GB2312"/>
          <w:kern w:val="0"/>
          <w:sz w:val="30"/>
          <w:szCs w:val="30"/>
          <w:highlight w:val="none"/>
          <w:lang w:val="en-US" w:eastAsia="zh-CN"/>
        </w:rPr>
        <w:t>减少</w:t>
      </w:r>
      <w:r>
        <w:rPr>
          <w:rFonts w:hint="eastAsia" w:ascii="仿宋_GB2312" w:hAnsi="仿宋_GB2312" w:eastAsia="仿宋_GB2312" w:cs="仿宋_GB2312"/>
          <w:color w:val="000000"/>
          <w:sz w:val="30"/>
          <w:lang w:val="zh-CN"/>
        </w:rPr>
        <w:t>16897.00</w:t>
      </w:r>
      <w:r>
        <w:rPr>
          <w:rFonts w:hint="eastAsia" w:ascii="仿宋_GB2312" w:hAnsi="仿宋_GB2312" w:eastAsia="仿宋_GB2312" w:cs="仿宋_GB2312"/>
          <w:kern w:val="0"/>
          <w:sz w:val="30"/>
          <w:szCs w:val="30"/>
          <w:highlight w:val="none"/>
          <w:lang w:val="en-US" w:eastAsia="zh-CN"/>
        </w:rPr>
        <w:t>元</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kern w:val="0"/>
          <w:sz w:val="30"/>
          <w:szCs w:val="30"/>
          <w:highlight w:val="none"/>
          <w:lang w:eastAsia="zh-CN"/>
        </w:rPr>
        <w:t>国（境）外接待费支出决算</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eastAsia="zh-CN"/>
        </w:rPr>
        <w:t>元，较上年增加</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val="en-US" w:eastAsia="zh-CN"/>
        </w:rPr>
        <w:t>元，增长</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kern w:val="0"/>
          <w:sz w:val="30"/>
          <w:szCs w:val="30"/>
          <w:highlight w:val="none"/>
          <w:lang w:eastAsia="zh-CN"/>
        </w:rPr>
        <w:t>。</w:t>
      </w:r>
    </w:p>
    <w:p w14:paraId="676DC8CB">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hint="eastAsia" w:ascii="楷体_GB2312" w:hAnsi="楷体_GB2312" w:eastAsia="楷体_GB2312" w:cs="楷体_GB2312"/>
          <w:kern w:val="0"/>
          <w:sz w:val="30"/>
          <w:szCs w:val="30"/>
          <w:highlight w:val="none"/>
          <w:lang w:val="en-US" w:eastAsia="zh-CN"/>
        </w:rPr>
      </w:pPr>
      <w:r>
        <w:rPr>
          <w:rFonts w:hint="eastAsia" w:ascii="楷体_GB2312" w:hAnsi="楷体_GB2312" w:eastAsia="楷体_GB2312" w:cs="楷体_GB2312"/>
          <w:kern w:val="0"/>
          <w:sz w:val="30"/>
          <w:szCs w:val="30"/>
          <w:highlight w:val="none"/>
          <w:lang w:val="en-US" w:eastAsia="zh-CN"/>
        </w:rPr>
        <w:t>（二）一般公共预算财政拨款“三公”经费支出决算情况说明</w:t>
      </w:r>
    </w:p>
    <w:p w14:paraId="3292DDB1">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kern w:val="0"/>
          <w:sz w:val="30"/>
          <w:szCs w:val="30"/>
          <w:highlight w:val="none"/>
          <w:lang w:eastAsia="zh-CN"/>
        </w:rPr>
      </w:pP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年度一般公共预算财政拨款“三公”经费支出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sz w:val="30"/>
          <w:szCs w:val="30"/>
          <w:highlight w:val="none"/>
        </w:rPr>
        <w:t>预算为</w:t>
      </w:r>
      <w:r>
        <w:rPr>
          <w:rFonts w:hint="eastAsia" w:ascii="仿宋_GB2312" w:hAnsi="仿宋_GB2312" w:eastAsia="仿宋_GB2312" w:cs="仿宋_GB2312"/>
          <w:color w:val="000000"/>
          <w:sz w:val="30"/>
          <w:lang w:val="zh-CN"/>
        </w:rPr>
        <w:t>38138.80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，支出决算为</w:t>
      </w:r>
      <w:r>
        <w:rPr>
          <w:rFonts w:hint="eastAsia" w:ascii="仿宋_GB2312" w:hAnsi="仿宋_GB2312" w:eastAsia="仿宋_GB2312" w:cs="仿宋_GB2312"/>
          <w:color w:val="000000"/>
          <w:sz w:val="30"/>
          <w:lang w:val="zh-CN"/>
        </w:rPr>
        <w:t>36000.00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，完成</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sz w:val="30"/>
          <w:szCs w:val="30"/>
          <w:highlight w:val="none"/>
        </w:rPr>
        <w:t>预算的</w:t>
      </w:r>
      <w:r>
        <w:rPr>
          <w:rFonts w:hint="eastAsia" w:ascii="仿宋_GB2312" w:hAnsi="仿宋_GB2312" w:eastAsia="仿宋_GB2312" w:cs="仿宋_GB2312"/>
          <w:color w:val="000000"/>
          <w:sz w:val="30"/>
          <w:lang w:val="zh-CN"/>
        </w:rPr>
        <w:t>94.39</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kern w:val="0"/>
          <w:sz w:val="30"/>
          <w:szCs w:val="30"/>
          <w:highlight w:val="none"/>
          <w:lang w:eastAsia="zh-CN"/>
        </w:rPr>
        <w:t>支出决算较上年</w:t>
      </w:r>
      <w:r>
        <w:rPr>
          <w:rFonts w:hint="eastAsia" w:ascii="仿宋_GB2312" w:hAnsi="仿宋_GB2312" w:eastAsia="仿宋_GB2312" w:cs="仿宋_GB2312"/>
          <w:kern w:val="0"/>
          <w:sz w:val="30"/>
          <w:szCs w:val="30"/>
          <w:highlight w:val="none"/>
          <w:lang w:val="en-US" w:eastAsia="zh-CN"/>
        </w:rPr>
        <w:t>减少</w:t>
      </w:r>
      <w:r>
        <w:rPr>
          <w:rFonts w:hint="eastAsia" w:ascii="仿宋_GB2312" w:hAnsi="仿宋_GB2312" w:eastAsia="仿宋_GB2312" w:cs="仿宋_GB2312"/>
          <w:color w:val="000000"/>
          <w:sz w:val="30"/>
          <w:lang w:val="zh-CN"/>
        </w:rPr>
        <w:t>4196.50</w:t>
      </w:r>
      <w:r>
        <w:rPr>
          <w:rFonts w:hint="eastAsia" w:ascii="仿宋_GB2312" w:hAnsi="仿宋_GB2312" w:eastAsia="仿宋_GB2312" w:cs="仿宋_GB2312"/>
          <w:kern w:val="0"/>
          <w:sz w:val="30"/>
          <w:szCs w:val="30"/>
          <w:highlight w:val="none"/>
          <w:lang w:val="en-US" w:eastAsia="zh-CN"/>
        </w:rPr>
        <w:t>元，下降</w:t>
      </w:r>
      <w:r>
        <w:rPr>
          <w:rFonts w:hint="eastAsia" w:ascii="仿宋_GB2312" w:hAnsi="仿宋_GB2312" w:eastAsia="仿宋_GB2312" w:cs="仿宋_GB2312"/>
          <w:color w:val="000000"/>
          <w:sz w:val="30"/>
          <w:lang w:val="zh-CN"/>
        </w:rPr>
        <w:t>10.44</w:t>
      </w:r>
      <w:r>
        <w:rPr>
          <w:rFonts w:hint="eastAsia"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kern w:val="0"/>
          <w:sz w:val="30"/>
          <w:szCs w:val="30"/>
          <w:highlight w:val="none"/>
          <w:lang w:eastAsia="zh-CN"/>
        </w:rPr>
        <w:t>。</w:t>
      </w:r>
    </w:p>
    <w:p w14:paraId="77FC6CC2">
      <w:pPr>
        <w:widowControl/>
        <w:snapToGrid w:val="0"/>
        <w:spacing w:before="100" w:after="100" w:line="360" w:lineRule="auto"/>
        <w:ind w:firstLine="600" w:firstLineChars="200"/>
        <w:jc w:val="left"/>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一般公共预算财政拨款“三公”经费支出</w:t>
      </w:r>
      <w:r>
        <w:rPr>
          <w:rFonts w:hint="eastAsia" w:ascii="仿宋_GB2312" w:hAnsi="仿宋_GB2312" w:eastAsia="仿宋_GB2312" w:cs="仿宋_GB2312"/>
          <w:sz w:val="30"/>
          <w:szCs w:val="30"/>
          <w:highlight w:val="none"/>
          <w:lang w:eastAsia="zh-CN"/>
        </w:rPr>
        <w:t>中：</w:t>
      </w:r>
      <w:r>
        <w:rPr>
          <w:rFonts w:hint="eastAsia" w:ascii="仿宋_GB2312" w:hAnsi="仿宋_GB2312" w:eastAsia="仿宋_GB2312" w:cs="仿宋_GB2312"/>
          <w:sz w:val="30"/>
          <w:szCs w:val="30"/>
          <w:highlight w:val="none"/>
        </w:rPr>
        <w:t>因公出国（境）费支出</w:t>
      </w:r>
      <w:r>
        <w:rPr>
          <w:rFonts w:hint="eastAsia" w:ascii="仿宋_GB2312" w:hAnsi="仿宋_GB2312" w:eastAsia="仿宋_GB2312" w:cs="仿宋_GB2312"/>
          <w:sz w:val="30"/>
          <w:szCs w:val="30"/>
          <w:highlight w:val="none"/>
          <w:lang w:eastAsia="zh-CN"/>
        </w:rPr>
        <w:t>年</w:t>
      </w:r>
      <w:r>
        <w:rPr>
          <w:rFonts w:hint="eastAsia" w:ascii="仿宋_GB2312" w:hAnsi="仿宋_GB2312" w:eastAsia="仿宋_GB2312" w:cs="仿宋_GB2312"/>
          <w:kern w:val="0"/>
          <w:sz w:val="30"/>
          <w:szCs w:val="30"/>
          <w:highlight w:val="none"/>
          <w:lang w:eastAsia="zh-CN"/>
        </w:rPr>
        <w:t>初</w:t>
      </w:r>
      <w:r>
        <w:rPr>
          <w:rFonts w:hint="eastAsia" w:ascii="仿宋_GB2312" w:hAnsi="仿宋_GB2312" w:eastAsia="仿宋_GB2312" w:cs="仿宋_GB2312"/>
          <w:sz w:val="30"/>
          <w:szCs w:val="30"/>
          <w:highlight w:val="none"/>
        </w:rPr>
        <w:t>预算为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；公务用车购置费支出</w:t>
      </w:r>
      <w:r>
        <w:rPr>
          <w:rFonts w:hint="eastAsia" w:ascii="仿宋_GB2312" w:hAnsi="仿宋_GB2312" w:eastAsia="仿宋_GB2312" w:cs="仿宋_GB2312"/>
          <w:sz w:val="30"/>
          <w:szCs w:val="30"/>
          <w:highlight w:val="none"/>
          <w:lang w:eastAsia="zh-CN"/>
        </w:rPr>
        <w:t>年</w:t>
      </w:r>
      <w:r>
        <w:rPr>
          <w:rFonts w:hint="eastAsia" w:ascii="仿宋_GB2312" w:hAnsi="仿宋_GB2312" w:eastAsia="仿宋_GB2312" w:cs="仿宋_GB2312"/>
          <w:kern w:val="0"/>
          <w:sz w:val="30"/>
          <w:szCs w:val="30"/>
          <w:highlight w:val="none"/>
          <w:lang w:eastAsia="zh-CN"/>
        </w:rPr>
        <w:t>初</w:t>
      </w:r>
      <w:r>
        <w:rPr>
          <w:rFonts w:hint="eastAsia" w:ascii="仿宋_GB2312" w:hAnsi="仿宋_GB2312" w:eastAsia="仿宋_GB2312" w:cs="仿宋_GB2312"/>
          <w:sz w:val="30"/>
          <w:szCs w:val="30"/>
          <w:highlight w:val="none"/>
        </w:rPr>
        <w:t>预算为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；公务用车</w:t>
      </w:r>
      <w:r>
        <w:rPr>
          <w:rFonts w:hint="eastAsia" w:ascii="仿宋_GB2312" w:hAnsi="仿宋_GB2312" w:eastAsia="仿宋_GB2312" w:cs="仿宋_GB2312"/>
          <w:sz w:val="30"/>
          <w:szCs w:val="30"/>
          <w:highlight w:val="none"/>
          <w:lang w:eastAsia="zh-CN"/>
        </w:rPr>
        <w:t>运行维护费</w:t>
      </w:r>
      <w:r>
        <w:rPr>
          <w:rFonts w:hint="eastAsia" w:ascii="仿宋_GB2312" w:hAnsi="仿宋_GB2312" w:eastAsia="仿宋_GB2312" w:cs="仿宋_GB2312"/>
          <w:sz w:val="30"/>
          <w:szCs w:val="30"/>
          <w:highlight w:val="none"/>
        </w:rPr>
        <w:t>支出</w:t>
      </w:r>
      <w:r>
        <w:rPr>
          <w:rFonts w:hint="eastAsia" w:ascii="仿宋_GB2312" w:hAnsi="仿宋_GB2312" w:eastAsia="仿宋_GB2312" w:cs="仿宋_GB2312"/>
          <w:sz w:val="30"/>
          <w:szCs w:val="30"/>
          <w:highlight w:val="none"/>
          <w:lang w:eastAsia="zh-CN"/>
        </w:rPr>
        <w:t>年</w:t>
      </w:r>
      <w:r>
        <w:rPr>
          <w:rFonts w:hint="eastAsia" w:ascii="仿宋_GB2312" w:hAnsi="仿宋_GB2312" w:eastAsia="仿宋_GB2312" w:cs="仿宋_GB2312"/>
          <w:kern w:val="0"/>
          <w:sz w:val="30"/>
          <w:szCs w:val="30"/>
          <w:highlight w:val="none"/>
          <w:lang w:eastAsia="zh-CN"/>
        </w:rPr>
        <w:t>初</w:t>
      </w:r>
      <w:r>
        <w:rPr>
          <w:rFonts w:hint="eastAsia" w:ascii="仿宋_GB2312" w:hAnsi="仿宋_GB2312" w:eastAsia="仿宋_GB2312" w:cs="仿宋_GB2312"/>
          <w:sz w:val="30"/>
          <w:szCs w:val="30"/>
          <w:highlight w:val="none"/>
        </w:rPr>
        <w:t>预算为</w:t>
      </w:r>
      <w:r>
        <w:rPr>
          <w:rFonts w:hint="eastAsia" w:ascii="仿宋_GB2312" w:hAnsi="仿宋_GB2312" w:eastAsia="仿宋_GB2312" w:cs="仿宋_GB2312"/>
          <w:color w:val="000000"/>
          <w:sz w:val="30"/>
          <w:lang w:val="zh-CN"/>
        </w:rPr>
        <w:t>36000.00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，决算为</w:t>
      </w:r>
      <w:r>
        <w:rPr>
          <w:rFonts w:hint="eastAsia" w:ascii="仿宋_GB2312" w:hAnsi="仿宋_GB2312" w:eastAsia="仿宋_GB2312" w:cs="仿宋_GB2312"/>
          <w:color w:val="000000"/>
          <w:sz w:val="30"/>
          <w:lang w:val="zh-CN"/>
        </w:rPr>
        <w:t>36000.00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，完成</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sz w:val="30"/>
          <w:szCs w:val="30"/>
          <w:highlight w:val="none"/>
        </w:rPr>
        <w:t>预算的</w:t>
      </w:r>
      <w:r>
        <w:rPr>
          <w:rFonts w:hint="eastAsia" w:ascii="仿宋_GB2312" w:hAnsi="仿宋_GB2312" w:eastAsia="仿宋_GB2312" w:cs="仿宋_GB2312"/>
          <w:color w:val="000000"/>
          <w:sz w:val="30"/>
          <w:lang w:val="zh-CN"/>
        </w:rPr>
        <w:t>100.00</w:t>
      </w:r>
      <w:r>
        <w:rPr>
          <w:rFonts w:hint="eastAsia" w:ascii="仿宋_GB2312" w:hAnsi="仿宋_GB2312" w:eastAsia="仿宋_GB2312" w:cs="仿宋_GB2312"/>
          <w:sz w:val="30"/>
          <w:szCs w:val="30"/>
          <w:highlight w:val="none"/>
        </w:rPr>
        <w:t>%；公务接待费支出</w:t>
      </w:r>
      <w:r>
        <w:rPr>
          <w:rFonts w:hint="eastAsia" w:ascii="仿宋_GB2312" w:hAnsi="仿宋_GB2312" w:eastAsia="仿宋_GB2312" w:cs="仿宋_GB2312"/>
          <w:sz w:val="30"/>
          <w:szCs w:val="30"/>
          <w:highlight w:val="none"/>
          <w:lang w:eastAsia="zh-CN"/>
        </w:rPr>
        <w:t>年</w:t>
      </w:r>
      <w:r>
        <w:rPr>
          <w:rFonts w:hint="eastAsia" w:ascii="仿宋_GB2312" w:hAnsi="仿宋_GB2312" w:eastAsia="仿宋_GB2312" w:cs="仿宋_GB2312"/>
          <w:kern w:val="0"/>
          <w:sz w:val="30"/>
          <w:szCs w:val="30"/>
          <w:highlight w:val="none"/>
          <w:lang w:eastAsia="zh-CN"/>
        </w:rPr>
        <w:t>初</w:t>
      </w:r>
      <w:r>
        <w:rPr>
          <w:rFonts w:hint="eastAsia" w:ascii="仿宋_GB2312" w:hAnsi="仿宋_GB2312" w:eastAsia="仿宋_GB2312" w:cs="仿宋_GB2312"/>
          <w:sz w:val="30"/>
          <w:szCs w:val="30"/>
          <w:highlight w:val="none"/>
        </w:rPr>
        <w:t>预算为</w:t>
      </w:r>
      <w:r>
        <w:rPr>
          <w:rFonts w:hint="eastAsia" w:ascii="仿宋_GB2312" w:hAnsi="仿宋_GB2312" w:eastAsia="仿宋_GB2312" w:cs="仿宋_GB2312"/>
          <w:color w:val="000000"/>
          <w:sz w:val="30"/>
          <w:lang w:val="zh-CN"/>
        </w:rPr>
        <w:t>2138.80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年度一般公共预算财政拨款“三公”经费支出决算数小于</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sz w:val="30"/>
          <w:szCs w:val="30"/>
          <w:highlight w:val="none"/>
        </w:rPr>
        <w:t>预算数的主要原因</w:t>
      </w:r>
      <w:r>
        <w:rPr>
          <w:rFonts w:hint="eastAsia" w:ascii="仿宋_GB2312" w:hAnsi="仿宋_GB2312" w:eastAsia="仿宋_GB2312" w:cs="仿宋_GB2312"/>
          <w:sz w:val="30"/>
          <w:szCs w:val="30"/>
          <w:highlight w:val="none"/>
          <w:lang w:eastAsia="zh-CN"/>
        </w:rPr>
        <w:t>是</w:t>
      </w:r>
      <w:r>
        <w:rPr>
          <w:rFonts w:hint="default" w:ascii="方正仿宋" w:hAnsi="方正仿宋" w:eastAsia="方正仿宋" w:cs="方正仿宋"/>
          <w:kern w:val="0"/>
          <w:sz w:val="30"/>
          <w:szCs w:val="30"/>
        </w:rPr>
        <w:t>秉承勤俭节约，节省开支的原则压缩公用经费开支</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val="en-US"/>
        </w:rPr>
        <w:t>公务接待费支</w:t>
      </w:r>
      <w:r>
        <w:rPr>
          <w:rFonts w:hint="eastAsia" w:ascii="仿宋" w:hAnsi="仿宋" w:eastAsia="仿宋"/>
          <w:color w:val="auto"/>
          <w:sz w:val="30"/>
          <w:lang w:val="en-US"/>
        </w:rPr>
        <w:t>出决算数小于</w:t>
      </w:r>
      <w:r>
        <w:rPr>
          <w:rFonts w:hint="eastAsia" w:ascii="仿宋" w:hAnsi="仿宋" w:eastAsia="仿宋"/>
          <w:color w:val="auto"/>
          <w:kern w:val="0"/>
          <w:sz w:val="30"/>
          <w:lang w:val="en-US"/>
        </w:rPr>
        <w:t>年初</w:t>
      </w:r>
      <w:r>
        <w:rPr>
          <w:rFonts w:hint="eastAsia" w:ascii="仿宋" w:hAnsi="仿宋" w:eastAsia="仿宋"/>
          <w:color w:val="auto"/>
          <w:sz w:val="30"/>
          <w:lang w:val="en-US"/>
        </w:rPr>
        <w:t>预算数的主要原因</w:t>
      </w:r>
      <w:r>
        <w:rPr>
          <w:rFonts w:hint="eastAsia" w:ascii="仿宋" w:hAnsi="仿宋" w:eastAsia="仿宋"/>
          <w:color w:val="auto"/>
          <w:sz w:val="30"/>
          <w:lang w:val="en-US" w:eastAsia="zh-CN"/>
        </w:rPr>
        <w:t>是严控接待，</w:t>
      </w:r>
      <w:r>
        <w:rPr>
          <w:rFonts w:hint="eastAsia" w:ascii="仿宋" w:hAnsi="仿宋" w:eastAsia="仿宋" w:cs="仿宋"/>
          <w:b w:val="0"/>
          <w:bCs/>
          <w:sz w:val="32"/>
          <w:szCs w:val="32"/>
          <w:lang w:eastAsia="zh-CN"/>
        </w:rPr>
        <w:t>是因财政紧张，机关运行经费较上年有减少，202</w:t>
      </w:r>
      <w:r>
        <w:rPr>
          <w:rFonts w:hint="eastAsia" w:ascii="仿宋" w:hAnsi="仿宋" w:eastAsia="仿宋" w:cs="仿宋"/>
          <w:b w:val="0"/>
          <w:bCs/>
          <w:sz w:val="32"/>
          <w:szCs w:val="32"/>
          <w:lang w:val="en-US" w:eastAsia="zh-CN"/>
        </w:rPr>
        <w:t>4</w:t>
      </w:r>
      <w:r>
        <w:rPr>
          <w:rFonts w:hint="eastAsia" w:ascii="仿宋" w:hAnsi="仿宋" w:eastAsia="仿宋" w:cs="仿宋"/>
          <w:b w:val="0"/>
          <w:bCs/>
          <w:sz w:val="32"/>
          <w:szCs w:val="32"/>
          <w:lang w:eastAsia="zh-CN"/>
        </w:rPr>
        <w:t>年接待费减少。</w:t>
      </w:r>
    </w:p>
    <w:p w14:paraId="6E24369F">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一般公共预算财政拨款“三公”经费支出</w:t>
      </w:r>
      <w:r>
        <w:rPr>
          <w:rFonts w:hint="eastAsia" w:ascii="仿宋_GB2312" w:hAnsi="仿宋_GB2312" w:eastAsia="仿宋_GB2312" w:cs="仿宋_GB2312"/>
          <w:sz w:val="30"/>
          <w:szCs w:val="30"/>
          <w:highlight w:val="none"/>
          <w:lang w:eastAsia="zh-CN"/>
        </w:rPr>
        <w:t>中：</w:t>
      </w:r>
      <w:r>
        <w:rPr>
          <w:rFonts w:hint="eastAsia" w:ascii="仿宋_GB2312" w:hAnsi="仿宋_GB2312" w:eastAsia="仿宋_GB2312" w:cs="仿宋_GB2312"/>
          <w:sz w:val="30"/>
          <w:szCs w:val="30"/>
          <w:highlight w:val="none"/>
        </w:rPr>
        <w:t>因公出国（境）费支出决算增加</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color w:val="000000" w:themeColor="text1"/>
          <w:sz w:val="30"/>
          <w:szCs w:val="30"/>
          <w:lang w:eastAsia="zh-CN"/>
          <w14:textFill>
            <w14:solidFill>
              <w14:schemeClr w14:val="tx1"/>
            </w14:solidFill>
          </w14:textFill>
        </w:rPr>
        <w:t>上年无此项支出</w:t>
      </w:r>
      <w:r>
        <w:rPr>
          <w:rFonts w:hint="eastAsia" w:ascii="仿宋_GB2312" w:hAnsi="仿宋_GB2312" w:eastAsia="仿宋_GB2312" w:cs="仿宋_GB2312"/>
          <w:sz w:val="30"/>
          <w:szCs w:val="30"/>
          <w:highlight w:val="none"/>
        </w:rPr>
        <w:t>；公务用车购置费支出决算增加</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color w:val="000000" w:themeColor="text1"/>
          <w:sz w:val="30"/>
          <w:szCs w:val="30"/>
          <w:highlight w:val="none"/>
          <w14:textFill>
            <w14:solidFill>
              <w14:schemeClr w14:val="tx1"/>
            </w14:solidFill>
          </w14:textFill>
        </w:rPr>
        <w:t>，</w:t>
      </w:r>
      <w:r>
        <w:rPr>
          <w:rFonts w:hint="eastAsia" w:ascii="仿宋_GB2312" w:hAnsi="仿宋_GB2312" w:eastAsia="仿宋_GB2312" w:cs="仿宋_GB2312"/>
          <w:color w:val="000000" w:themeColor="text1"/>
          <w:sz w:val="30"/>
          <w:szCs w:val="30"/>
          <w:lang w:eastAsia="zh-CN"/>
          <w14:textFill>
            <w14:solidFill>
              <w14:schemeClr w14:val="tx1"/>
            </w14:solidFill>
          </w14:textFill>
        </w:rPr>
        <w:t>上年无此项支出</w:t>
      </w:r>
      <w:r>
        <w:rPr>
          <w:rFonts w:hint="eastAsia" w:ascii="仿宋_GB2312" w:hAnsi="仿宋_GB2312" w:eastAsia="仿宋_GB2312" w:cs="仿宋_GB2312"/>
          <w:sz w:val="30"/>
          <w:szCs w:val="30"/>
          <w:highlight w:val="none"/>
        </w:rPr>
        <w:t>；公务用车</w:t>
      </w:r>
      <w:r>
        <w:rPr>
          <w:rFonts w:hint="eastAsia" w:ascii="仿宋_GB2312" w:hAnsi="仿宋_GB2312" w:eastAsia="仿宋_GB2312" w:cs="仿宋_GB2312"/>
          <w:sz w:val="30"/>
          <w:szCs w:val="30"/>
          <w:highlight w:val="none"/>
          <w:lang w:eastAsia="zh-CN"/>
        </w:rPr>
        <w:t>运行维护费</w:t>
      </w:r>
      <w:r>
        <w:rPr>
          <w:rFonts w:hint="eastAsia" w:ascii="仿宋_GB2312" w:hAnsi="仿宋_GB2312" w:eastAsia="仿宋_GB2312" w:cs="仿宋_GB2312"/>
          <w:sz w:val="30"/>
          <w:szCs w:val="30"/>
          <w:highlight w:val="none"/>
        </w:rPr>
        <w:t>支出决算增加</w:t>
      </w:r>
      <w:r>
        <w:rPr>
          <w:rFonts w:hint="eastAsia" w:ascii="仿宋_GB2312" w:hAnsi="仿宋_GB2312" w:eastAsia="仿宋_GB2312" w:cs="仿宋_GB2312"/>
          <w:color w:val="000000"/>
          <w:sz w:val="30"/>
          <w:lang w:val="zh-CN"/>
        </w:rPr>
        <w:t>12700.50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，增长</w:t>
      </w:r>
      <w:r>
        <w:rPr>
          <w:rFonts w:hint="eastAsia" w:ascii="仿宋_GB2312" w:hAnsi="仿宋_GB2312" w:eastAsia="仿宋_GB2312" w:cs="仿宋_GB2312"/>
          <w:color w:val="000000"/>
          <w:sz w:val="30"/>
          <w:lang w:val="zh-CN"/>
        </w:rPr>
        <w:t>54.51</w:t>
      </w:r>
      <w:r>
        <w:rPr>
          <w:rFonts w:hint="eastAsia" w:ascii="仿宋_GB2312" w:hAnsi="仿宋_GB2312" w:eastAsia="仿宋_GB2312" w:cs="仿宋_GB2312"/>
          <w:sz w:val="30"/>
          <w:szCs w:val="30"/>
          <w:highlight w:val="none"/>
        </w:rPr>
        <w:t>%；公务接待费支出决算减少</w:t>
      </w:r>
      <w:r>
        <w:rPr>
          <w:rFonts w:hint="eastAsia" w:ascii="仿宋_GB2312" w:hAnsi="仿宋_GB2312" w:eastAsia="仿宋_GB2312" w:cs="仿宋_GB2312"/>
          <w:color w:val="000000"/>
          <w:sz w:val="30"/>
          <w:lang w:val="zh-CN"/>
        </w:rPr>
        <w:t>16897.00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kern w:val="0"/>
          <w:sz w:val="30"/>
          <w:szCs w:val="30"/>
          <w:highlight w:val="none"/>
          <w:lang w:eastAsia="zh-CN"/>
        </w:rPr>
        <w:t>具体是国内接待费支出决算</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eastAsia="zh-CN"/>
        </w:rPr>
        <w:t>元（其中：外事接待费支出决算</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eastAsia="zh-CN"/>
        </w:rPr>
        <w:t>元），较上年</w:t>
      </w:r>
      <w:r>
        <w:rPr>
          <w:rFonts w:hint="eastAsia" w:ascii="仿宋_GB2312" w:hAnsi="仿宋_GB2312" w:eastAsia="仿宋_GB2312" w:cs="仿宋_GB2312"/>
          <w:kern w:val="0"/>
          <w:sz w:val="30"/>
          <w:szCs w:val="30"/>
          <w:highlight w:val="none"/>
          <w:lang w:val="en-US" w:eastAsia="zh-CN"/>
        </w:rPr>
        <w:t>减少</w:t>
      </w:r>
      <w:r>
        <w:rPr>
          <w:rFonts w:hint="eastAsia" w:ascii="仿宋_GB2312" w:hAnsi="仿宋_GB2312" w:eastAsia="仿宋_GB2312" w:cs="仿宋_GB2312"/>
          <w:color w:val="000000"/>
          <w:sz w:val="30"/>
          <w:lang w:val="zh-CN"/>
        </w:rPr>
        <w:t>16897.00</w:t>
      </w:r>
      <w:r>
        <w:rPr>
          <w:rFonts w:hint="eastAsia" w:ascii="仿宋_GB2312" w:hAnsi="仿宋_GB2312" w:eastAsia="仿宋_GB2312" w:cs="仿宋_GB2312"/>
          <w:kern w:val="0"/>
          <w:sz w:val="30"/>
          <w:szCs w:val="30"/>
          <w:highlight w:val="none"/>
          <w:lang w:val="en-US" w:eastAsia="zh-CN"/>
        </w:rPr>
        <w:t>元</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kern w:val="0"/>
          <w:sz w:val="30"/>
          <w:szCs w:val="30"/>
          <w:highlight w:val="none"/>
          <w:lang w:eastAsia="zh-CN"/>
        </w:rPr>
        <w:t>国（境）外接待费支出决算</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eastAsia="zh-CN"/>
        </w:rPr>
        <w:t>元较上年增加</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color w:val="000000" w:themeColor="text1"/>
          <w:kern w:val="0"/>
          <w:sz w:val="30"/>
          <w:szCs w:val="30"/>
          <w:highlight w:val="none"/>
          <w:lang w:val="en-US" w:eastAsia="zh-CN"/>
          <w14:textFill>
            <w14:solidFill>
              <w14:schemeClr w14:val="tx1"/>
            </w14:solidFill>
          </w14:textFill>
        </w:rPr>
        <w:t>元，</w:t>
      </w:r>
      <w:r>
        <w:rPr>
          <w:rFonts w:hint="eastAsia" w:ascii="仿宋_GB2312" w:hAnsi="仿宋_GB2312" w:eastAsia="仿宋_GB2312" w:cs="仿宋_GB2312"/>
          <w:color w:val="000000" w:themeColor="text1"/>
          <w:sz w:val="30"/>
          <w:szCs w:val="30"/>
          <w:lang w:eastAsia="zh-CN"/>
          <w14:textFill>
            <w14:solidFill>
              <w14:schemeClr w14:val="tx1"/>
            </w14:solidFill>
          </w14:textFill>
        </w:rPr>
        <w:t>上年无此项支出</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年度一般公共预算财政拨款“三公”经费支出决算减少的主要原因</w:t>
      </w:r>
      <w:r>
        <w:rPr>
          <w:rFonts w:hint="eastAsia" w:ascii="仿宋_GB2312" w:hAnsi="仿宋_GB2312" w:eastAsia="仿宋_GB2312" w:cs="仿宋_GB2312"/>
          <w:sz w:val="30"/>
          <w:szCs w:val="30"/>
          <w:highlight w:val="none"/>
          <w:lang w:eastAsia="zh-CN"/>
        </w:rPr>
        <w:t>是</w:t>
      </w:r>
      <w:r>
        <w:rPr>
          <w:rFonts w:hint="default" w:ascii="方正仿宋" w:hAnsi="方正仿宋" w:eastAsia="方正仿宋" w:cs="方正仿宋"/>
          <w:color w:val="000000"/>
          <w:kern w:val="0"/>
          <w:sz w:val="30"/>
          <w:szCs w:val="30"/>
        </w:rPr>
        <w:t>秉承勤俭节约，节省开支的原则压缩公用经费开支</w:t>
      </w:r>
      <w:r>
        <w:rPr>
          <w:rFonts w:hint="eastAsia" w:ascii="仿宋_GB2312" w:hAnsi="仿宋_GB2312" w:eastAsia="仿宋_GB2312" w:cs="仿宋_GB2312"/>
          <w:sz w:val="30"/>
          <w:szCs w:val="30"/>
          <w:highlight w:val="none"/>
        </w:rPr>
        <w:t>。</w:t>
      </w:r>
    </w:p>
    <w:p w14:paraId="410B0A75">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rPr>
        <w:t>一般公共预算财政拨款“三公”经费支出</w:t>
      </w:r>
      <w:r>
        <w:rPr>
          <w:rFonts w:hint="eastAsia" w:ascii="仿宋_GB2312" w:hAnsi="仿宋_GB2312" w:eastAsia="仿宋_GB2312" w:cs="仿宋_GB2312"/>
          <w:sz w:val="30"/>
          <w:szCs w:val="30"/>
          <w:highlight w:val="none"/>
          <w:lang w:eastAsia="zh-CN"/>
        </w:rPr>
        <w:t>实物量的</w:t>
      </w:r>
      <w:r>
        <w:rPr>
          <w:rFonts w:hint="eastAsia" w:ascii="仿宋_GB2312" w:hAnsi="仿宋_GB2312" w:eastAsia="仿宋_GB2312" w:cs="仿宋_GB2312"/>
          <w:sz w:val="30"/>
          <w:szCs w:val="30"/>
          <w:highlight w:val="none"/>
        </w:rPr>
        <w:t>具体情况</w:t>
      </w:r>
      <w:r>
        <w:rPr>
          <w:rFonts w:hint="eastAsia" w:ascii="仿宋_GB2312" w:hAnsi="仿宋_GB2312" w:eastAsia="仿宋_GB2312" w:cs="仿宋_GB2312"/>
          <w:sz w:val="30"/>
          <w:szCs w:val="30"/>
          <w:highlight w:val="none"/>
          <w:lang w:eastAsia="zh-CN"/>
        </w:rPr>
        <w:t>：</w:t>
      </w:r>
    </w:p>
    <w:p w14:paraId="222E2B39">
      <w:pPr>
        <w:widowControl/>
        <w:snapToGrid w:val="0"/>
        <w:spacing w:before="100" w:after="100" w:line="360" w:lineRule="auto"/>
        <w:ind w:firstLine="600" w:firstLineChars="200"/>
        <w:jc w:val="left"/>
        <w:rPr>
          <w:rFonts w:hint="eastAsia" w:ascii="仿宋_GB2312" w:hAnsi="仿宋_GB2312" w:eastAsia="仿宋_GB2312" w:cs="仿宋_GB2312"/>
          <w:b w:val="0"/>
          <w:bCs/>
          <w:sz w:val="30"/>
          <w:szCs w:val="30"/>
          <w:highlight w:val="none"/>
        </w:rPr>
      </w:pPr>
      <w:r>
        <w:rPr>
          <w:rFonts w:hint="eastAsia" w:ascii="仿宋_GB2312" w:hAnsi="仿宋_GB2312" w:eastAsia="仿宋_GB2312" w:cs="仿宋_GB2312"/>
          <w:b w:val="0"/>
          <w:bCs/>
          <w:sz w:val="30"/>
          <w:szCs w:val="30"/>
          <w:highlight w:val="none"/>
        </w:rPr>
        <w:t>1.安排因公出国（境）团组</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b w:val="0"/>
          <w:bCs/>
          <w:sz w:val="30"/>
          <w:szCs w:val="30"/>
          <w:highlight w:val="none"/>
        </w:rPr>
        <w:t>个，累计</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b w:val="0"/>
          <w:bCs/>
          <w:sz w:val="30"/>
          <w:szCs w:val="30"/>
          <w:highlight w:val="none"/>
        </w:rPr>
        <w:t>人次。开展内容包括：</w:t>
      </w:r>
      <w:r>
        <w:rPr>
          <w:rFonts w:hint="eastAsia" w:ascii="仿宋_GB2312" w:hAnsi="仿宋_GB2312" w:eastAsia="仿宋_GB2312" w:cs="仿宋_GB2312"/>
          <w:b w:val="0"/>
          <w:bCs/>
          <w:sz w:val="30"/>
          <w:szCs w:val="30"/>
          <w:highlight w:val="none"/>
          <w:lang w:eastAsia="zh-CN"/>
        </w:rPr>
        <w:t>无</w:t>
      </w:r>
      <w:r>
        <w:rPr>
          <w:rFonts w:hint="eastAsia" w:ascii="仿宋_GB2312" w:hAnsi="仿宋_GB2312" w:eastAsia="仿宋_GB2312" w:cs="仿宋_GB2312"/>
          <w:b w:val="0"/>
          <w:bCs/>
          <w:sz w:val="30"/>
          <w:szCs w:val="30"/>
          <w:highlight w:val="none"/>
        </w:rPr>
        <w:t>。</w:t>
      </w:r>
    </w:p>
    <w:p w14:paraId="3EF2F170">
      <w:pPr>
        <w:widowControl/>
        <w:snapToGrid w:val="0"/>
        <w:spacing w:before="100" w:after="100" w:line="360" w:lineRule="auto"/>
        <w:ind w:firstLine="600" w:firstLineChars="200"/>
        <w:jc w:val="left"/>
        <w:rPr>
          <w:rFonts w:hint="eastAsia" w:ascii="仿宋_GB2312" w:hAnsi="仿宋_GB2312" w:eastAsia="仿宋_GB2312" w:cs="仿宋_GB2312"/>
          <w:b w:val="0"/>
          <w:bCs/>
          <w:sz w:val="30"/>
          <w:szCs w:val="30"/>
          <w:highlight w:val="none"/>
        </w:rPr>
      </w:pPr>
      <w:r>
        <w:rPr>
          <w:rFonts w:hint="eastAsia" w:ascii="仿宋_GB2312" w:hAnsi="仿宋_GB2312" w:eastAsia="仿宋_GB2312" w:cs="仿宋_GB2312"/>
          <w:b w:val="0"/>
          <w:bCs/>
          <w:sz w:val="30"/>
          <w:szCs w:val="30"/>
          <w:highlight w:val="none"/>
        </w:rPr>
        <w:t>2.购置车辆</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b w:val="0"/>
          <w:bCs/>
          <w:sz w:val="30"/>
          <w:szCs w:val="30"/>
          <w:highlight w:val="none"/>
        </w:rPr>
        <w:t>辆。开支一般公共预算财政拨款的公务用车保有量为</w:t>
      </w:r>
      <w:r>
        <w:rPr>
          <w:rFonts w:hint="eastAsia" w:ascii="仿宋_GB2312" w:hAnsi="仿宋_GB2312" w:eastAsia="仿宋_GB2312" w:cs="仿宋_GB2312"/>
          <w:b w:val="0"/>
          <w:bCs/>
          <w:sz w:val="30"/>
          <w:szCs w:val="30"/>
          <w:highlight w:val="none"/>
          <w:lang w:val="en-US" w:eastAsia="zh-CN"/>
        </w:rPr>
        <w:t>3</w:t>
      </w:r>
      <w:r>
        <w:rPr>
          <w:rFonts w:hint="eastAsia" w:ascii="仿宋_GB2312" w:hAnsi="仿宋_GB2312" w:eastAsia="仿宋_GB2312" w:cs="仿宋_GB2312"/>
          <w:b w:val="0"/>
          <w:bCs/>
          <w:sz w:val="30"/>
          <w:szCs w:val="30"/>
          <w:highlight w:val="none"/>
        </w:rPr>
        <w:t>辆。主要用于</w:t>
      </w:r>
      <w:r>
        <w:rPr>
          <w:rFonts w:hint="eastAsia" w:ascii="仿宋_GB2312" w:hAnsi="仿宋_GB2312" w:eastAsia="仿宋_GB2312" w:cs="仿宋_GB2312"/>
          <w:b w:val="0"/>
          <w:bCs/>
          <w:color w:val="000000" w:themeColor="text1"/>
          <w:sz w:val="30"/>
          <w:szCs w:val="30"/>
          <w:highlight w:val="none"/>
          <w:lang w:eastAsia="zh-CN"/>
          <w14:textFill>
            <w14:solidFill>
              <w14:schemeClr w14:val="tx1"/>
            </w14:solidFill>
          </w14:textFill>
        </w:rPr>
        <w:t>开展公务活动</w:t>
      </w:r>
      <w:r>
        <w:rPr>
          <w:rFonts w:hint="eastAsia" w:ascii="仿宋_GB2312" w:hAnsi="仿宋_GB2312" w:eastAsia="仿宋_GB2312" w:cs="仿宋_GB2312"/>
          <w:b w:val="0"/>
          <w:bCs/>
          <w:sz w:val="30"/>
          <w:szCs w:val="30"/>
          <w:highlight w:val="none"/>
        </w:rPr>
        <w:t>所需车辆燃料费、维修费、过路过桥费、保险费等。</w:t>
      </w:r>
    </w:p>
    <w:p w14:paraId="453D4952">
      <w:pPr>
        <w:spacing w:before="100" w:beforeLines="0" w:after="100" w:afterLines="0" w:line="360" w:lineRule="auto"/>
        <w:ind w:firstLine="600"/>
        <w:jc w:val="left"/>
        <w:rPr>
          <w:rFonts w:hint="eastAsia" w:ascii="仿宋_GB2312" w:hAnsi="仿宋_GB2312" w:eastAsia="仿宋_GB2312"/>
          <w:color w:val="auto"/>
          <w:sz w:val="30"/>
          <w:lang w:val="en-US"/>
        </w:rPr>
      </w:pPr>
      <w:r>
        <w:rPr>
          <w:rFonts w:hint="eastAsia" w:ascii="仿宋_GB2312" w:hAnsi="仿宋_GB2312" w:eastAsia="仿宋_GB2312" w:cs="仿宋_GB2312"/>
          <w:b w:val="0"/>
          <w:bCs/>
          <w:sz w:val="30"/>
          <w:szCs w:val="30"/>
          <w:highlight w:val="none"/>
        </w:rPr>
        <w:t>3.安排</w:t>
      </w:r>
      <w:r>
        <w:rPr>
          <w:rFonts w:hint="eastAsia" w:ascii="仿宋_GB2312" w:hAnsi="仿宋_GB2312" w:eastAsia="仿宋_GB2312" w:cs="仿宋_GB2312"/>
          <w:sz w:val="30"/>
          <w:szCs w:val="30"/>
          <w:highlight w:val="none"/>
        </w:rPr>
        <w:t>国内公务接待</w:t>
      </w:r>
      <w:r>
        <w:rPr>
          <w:rFonts w:hint="eastAsia" w:ascii="仿宋_GB2312" w:hAnsi="仿宋_GB2312" w:eastAsia="仿宋_GB2312" w:cs="仿宋_GB2312"/>
          <w:sz w:val="30"/>
          <w:szCs w:val="30"/>
          <w:highlight w:val="none"/>
          <w:lang w:val="en-US" w:eastAsia="zh-CN"/>
        </w:rPr>
        <w:t>30</w:t>
      </w:r>
      <w:r>
        <w:rPr>
          <w:rFonts w:hint="eastAsia" w:ascii="仿宋_GB2312" w:hAnsi="仿宋_GB2312" w:eastAsia="仿宋_GB2312" w:cs="仿宋_GB2312"/>
          <w:sz w:val="30"/>
          <w:szCs w:val="30"/>
          <w:highlight w:val="none"/>
        </w:rPr>
        <w:t>批次（其中：外事接待</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sz w:val="30"/>
          <w:szCs w:val="30"/>
          <w:highlight w:val="none"/>
        </w:rPr>
        <w:t>批次），接待人次</w:t>
      </w:r>
      <w:r>
        <w:rPr>
          <w:rFonts w:hint="eastAsia" w:ascii="仿宋_GB2312" w:hAnsi="仿宋_GB2312" w:eastAsia="仿宋_GB2312" w:cs="仿宋_GB2312"/>
          <w:sz w:val="30"/>
          <w:szCs w:val="30"/>
          <w:highlight w:val="none"/>
          <w:lang w:val="en-US" w:eastAsia="zh-CN"/>
        </w:rPr>
        <w:t>40</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sz w:val="30"/>
          <w:szCs w:val="30"/>
          <w:highlight w:val="none"/>
        </w:rPr>
        <w:t>人（其中：外事接待人次</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sz w:val="30"/>
          <w:szCs w:val="30"/>
          <w:highlight w:val="none"/>
        </w:rPr>
        <w:t>人）。主要用于</w:t>
      </w:r>
      <w:r>
        <w:rPr>
          <w:rFonts w:hint="default" w:ascii="方正仿宋" w:hAnsi="方正仿宋" w:eastAsia="方正仿宋" w:cs="方正仿宋"/>
          <w:color w:val="000000"/>
          <w:kern w:val="0"/>
          <w:sz w:val="30"/>
          <w:szCs w:val="30"/>
        </w:rPr>
        <w:t>公务接待发生的接待支出。</w:t>
      </w:r>
      <w:r>
        <w:rPr>
          <w:rFonts w:hint="eastAsia" w:ascii="仿宋" w:hAnsi="仿宋" w:eastAsia="仿宋"/>
          <w:color w:val="auto"/>
          <w:sz w:val="30"/>
          <w:lang w:val="en-US"/>
        </w:rPr>
        <w:t>安排国（境）外公务接待</w:t>
      </w:r>
      <w:r>
        <w:rPr>
          <w:rFonts w:hint="eastAsia" w:ascii="仿宋" w:hAnsi="仿宋" w:eastAsia="仿宋"/>
          <w:color w:val="auto"/>
          <w:sz w:val="30"/>
          <w:lang w:val="en-US" w:eastAsia="zh-CN"/>
        </w:rPr>
        <w:t>0</w:t>
      </w:r>
      <w:r>
        <w:rPr>
          <w:rFonts w:hint="eastAsia" w:ascii="仿宋" w:hAnsi="仿宋" w:eastAsia="仿宋"/>
          <w:color w:val="auto"/>
          <w:sz w:val="30"/>
          <w:lang w:val="en-US"/>
        </w:rPr>
        <w:t>批次，接待人次</w:t>
      </w:r>
      <w:r>
        <w:rPr>
          <w:rFonts w:hint="eastAsia" w:ascii="仿宋" w:hAnsi="仿宋" w:eastAsia="仿宋"/>
          <w:color w:val="auto"/>
          <w:sz w:val="30"/>
          <w:lang w:val="en-US" w:eastAsia="zh-CN"/>
        </w:rPr>
        <w:t>0</w:t>
      </w:r>
      <w:r>
        <w:rPr>
          <w:rFonts w:hint="eastAsia" w:ascii="仿宋" w:hAnsi="仿宋" w:eastAsia="仿宋"/>
          <w:color w:val="auto"/>
          <w:sz w:val="30"/>
          <w:lang w:val="en-US"/>
        </w:rPr>
        <w:t>人。</w:t>
      </w:r>
    </w:p>
    <w:p w14:paraId="1F1BCFBE">
      <w:pPr>
        <w:widowControl/>
        <w:snapToGrid w:val="0"/>
        <w:spacing w:before="100" w:after="100" w:line="360" w:lineRule="auto"/>
        <w:ind w:firstLine="600" w:firstLineChars="200"/>
        <w:jc w:val="left"/>
        <w:outlineLvl w:val="2"/>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（三）需要说明的事项</w:t>
      </w:r>
    </w:p>
    <w:p w14:paraId="70DBECAA">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不存在需要说明的事项。</w:t>
      </w:r>
    </w:p>
    <w:p w14:paraId="640C05E5">
      <w:pPr>
        <w:widowControl/>
        <w:snapToGrid w:val="0"/>
        <w:spacing w:before="100" w:after="100" w:line="360" w:lineRule="auto"/>
        <w:ind w:firstLine="600" w:firstLineChars="200"/>
        <w:jc w:val="left"/>
        <w:rPr>
          <w:rFonts w:hint="eastAsia" w:ascii="仿宋_GB2312" w:eastAsia="仿宋_GB2312"/>
          <w:sz w:val="30"/>
          <w:szCs w:val="30"/>
          <w:highlight w:val="none"/>
          <w:lang w:eastAsia="zh-CN"/>
        </w:rPr>
      </w:pPr>
    </w:p>
    <w:p w14:paraId="6B93CA0A">
      <w:pPr>
        <w:widowControl/>
        <w:snapToGrid w:val="0"/>
        <w:spacing w:before="100" w:after="100" w:line="360" w:lineRule="auto"/>
        <w:ind w:firstLine="640" w:firstLineChars="200"/>
        <w:jc w:val="left"/>
        <w:outlineLvl w:val="0"/>
        <w:rPr>
          <w:rFonts w:hint="eastAsia" w:ascii="仿宋_GB2312" w:eastAsia="仿宋_GB2312"/>
          <w:sz w:val="32"/>
          <w:szCs w:val="32"/>
          <w:highlight w:val="none"/>
        </w:rPr>
      </w:pPr>
      <w:r>
        <w:rPr>
          <w:rFonts w:hint="eastAsia" w:ascii="黑体" w:hAnsi="黑体" w:eastAsia="黑体" w:cs="方正小标宋简体"/>
          <w:sz w:val="32"/>
          <w:szCs w:val="32"/>
          <w:highlight w:val="none"/>
        </w:rPr>
        <w:t xml:space="preserve">第四部分  </w:t>
      </w:r>
      <w:r>
        <w:rPr>
          <w:rFonts w:hint="eastAsia" w:ascii="黑体" w:hAnsi="黑体" w:eastAsia="黑体"/>
          <w:sz w:val="32"/>
          <w:szCs w:val="32"/>
          <w:highlight w:val="none"/>
        </w:rPr>
        <w:t>其他重要事项及相关口径情况说明</w:t>
      </w:r>
    </w:p>
    <w:p w14:paraId="5F419A42">
      <w:pPr>
        <w:ind w:firstLine="600" w:firstLineChars="200"/>
        <w:jc w:val="left"/>
        <w:outlineLvl w:val="1"/>
        <w:rPr>
          <w:rFonts w:hint="eastAsia" w:ascii="黑体" w:hAnsi="黑体" w:eastAsia="黑体" w:cs="黑体"/>
          <w:sz w:val="30"/>
          <w:szCs w:val="30"/>
          <w:highlight w:val="none"/>
        </w:rPr>
      </w:pPr>
      <w:r>
        <w:rPr>
          <w:rFonts w:hint="eastAsia" w:ascii="黑体" w:hAnsi="黑体" w:eastAsia="黑体" w:cs="黑体"/>
          <w:sz w:val="30"/>
          <w:szCs w:val="30"/>
          <w:highlight w:val="none"/>
        </w:rPr>
        <w:t>一</w:t>
      </w:r>
      <w:r>
        <w:rPr>
          <w:rFonts w:hint="eastAsia" w:ascii="黑体" w:hAnsi="黑体" w:eastAsia="黑体" w:cs="黑体"/>
          <w:sz w:val="30"/>
          <w:szCs w:val="30"/>
          <w:highlight w:val="none"/>
          <w:lang w:eastAsia="zh-CN"/>
        </w:rPr>
        <w:t>、</w:t>
      </w:r>
      <w:r>
        <w:rPr>
          <w:rFonts w:hint="eastAsia" w:ascii="黑体" w:hAnsi="黑体" w:eastAsia="黑体" w:cs="黑体"/>
          <w:sz w:val="30"/>
          <w:szCs w:val="30"/>
          <w:highlight w:val="none"/>
        </w:rPr>
        <w:t>机关运行经费支出情况</w:t>
      </w:r>
    </w:p>
    <w:p w14:paraId="03BDCAD0">
      <w:pPr>
        <w:ind w:firstLine="600" w:firstLineChars="200"/>
        <w:jc w:val="left"/>
        <w:rPr>
          <w:rFonts w:hint="eastAsia" w:ascii="仿宋_GB2312" w:hAnsi="仿宋_GB2312" w:eastAsia="仿宋_GB2312" w:cs="仿宋_GB2312"/>
          <w:sz w:val="30"/>
          <w:szCs w:val="30"/>
          <w:highlight w:val="none"/>
        </w:rPr>
      </w:pPr>
      <w:r>
        <w:rPr>
          <w:rFonts w:hint="eastAsia" w:ascii="仿宋_GB2312" w:hAnsi="仿宋_GB2312" w:eastAsia="仿宋_GB2312" w:cs="仿宋_GB2312"/>
          <w:color w:val="auto"/>
          <w:sz w:val="30"/>
          <w:lang w:val="zh-CN"/>
        </w:rPr>
        <w:t>玉溪市华宁县华溪镇</w:t>
      </w: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年机关运行经费支出</w:t>
      </w:r>
      <w:r>
        <w:rPr>
          <w:rFonts w:hint="eastAsia" w:ascii="仿宋_GB2312" w:hAnsi="仿宋_GB2312" w:eastAsia="仿宋_GB2312" w:cs="仿宋_GB2312"/>
          <w:color w:val="auto"/>
          <w:sz w:val="30"/>
          <w:lang w:val="en-US" w:eastAsia="zh-CN"/>
        </w:rPr>
        <w:t>382872.30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zh-CN"/>
        </w:rPr>
        <w:t>比上年</w:t>
      </w:r>
      <w:r>
        <w:rPr>
          <w:rFonts w:hint="eastAsia" w:ascii="仿宋_GB2312" w:hAnsi="仿宋_GB2312" w:eastAsia="仿宋_GB2312" w:cs="仿宋_GB2312"/>
          <w:sz w:val="30"/>
          <w:szCs w:val="30"/>
          <w:highlight w:val="none"/>
        </w:rPr>
        <w:t>减少</w:t>
      </w:r>
      <w:r>
        <w:rPr>
          <w:rFonts w:hint="eastAsia" w:ascii="仿宋_GB2312" w:hAnsi="仿宋_GB2312" w:eastAsia="仿宋_GB2312" w:cs="仿宋_GB2312"/>
          <w:color w:val="auto"/>
          <w:sz w:val="30"/>
          <w:lang w:val="en-US" w:eastAsia="zh-CN"/>
        </w:rPr>
        <w:t>994561.19</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，下降</w:t>
      </w:r>
      <w:r>
        <w:rPr>
          <w:rFonts w:hint="eastAsia" w:ascii="仿宋_GB2312" w:hAnsi="仿宋_GB2312" w:eastAsia="仿宋_GB2312" w:cs="仿宋_GB2312"/>
          <w:color w:val="000000"/>
          <w:sz w:val="30"/>
          <w:lang w:val="zh-CN"/>
        </w:rPr>
        <w:t>72.20</w:t>
      </w:r>
      <w:r>
        <w:rPr>
          <w:rFonts w:hint="eastAsia" w:ascii="仿宋_GB2312" w:hAnsi="仿宋_GB2312" w:eastAsia="仿宋_GB2312" w:cs="仿宋_GB2312"/>
          <w:sz w:val="30"/>
          <w:szCs w:val="30"/>
          <w:highlight w:val="none"/>
        </w:rPr>
        <w:t>%,主要原因</w:t>
      </w:r>
      <w:r>
        <w:rPr>
          <w:rFonts w:hint="eastAsia" w:ascii="仿宋_GB2312" w:hAnsi="仿宋_GB2312" w:eastAsia="仿宋_GB2312" w:cs="仿宋_GB2312"/>
          <w:sz w:val="30"/>
          <w:szCs w:val="30"/>
          <w:highlight w:val="none"/>
          <w:lang w:eastAsia="zh-CN"/>
        </w:rPr>
        <w:t>是其一截止</w:t>
      </w:r>
      <w:r>
        <w:rPr>
          <w:rFonts w:hint="eastAsia" w:ascii="仿宋" w:hAnsi="仿宋" w:eastAsia="仿宋"/>
          <w:color w:val="auto"/>
          <w:sz w:val="30"/>
          <w:lang w:val="en-US" w:eastAsia="zh-CN"/>
        </w:rPr>
        <w:t>2024年末</w:t>
      </w:r>
      <w:r>
        <w:rPr>
          <w:rFonts w:hint="eastAsia" w:ascii="仿宋" w:hAnsi="仿宋" w:eastAsia="仿宋"/>
          <w:color w:val="auto"/>
          <w:sz w:val="30"/>
          <w:lang w:val="en-US"/>
        </w:rPr>
        <w:t>在职在编实有</w:t>
      </w:r>
      <w:r>
        <w:rPr>
          <w:rFonts w:hint="eastAsia" w:ascii="仿宋" w:hAnsi="仿宋" w:eastAsia="仿宋"/>
          <w:color w:val="auto"/>
          <w:sz w:val="30"/>
          <w:lang w:val="en-US" w:eastAsia="zh-CN"/>
        </w:rPr>
        <w:t>人员较2023年减少，</w:t>
      </w:r>
      <w:r>
        <w:rPr>
          <w:rFonts w:hint="default" w:ascii="方正仿宋" w:hAnsi="方正仿宋" w:eastAsia="方正仿宋" w:cs="方正仿宋"/>
          <w:color w:val="auto"/>
          <w:kern w:val="0"/>
          <w:sz w:val="30"/>
          <w:szCs w:val="30"/>
        </w:rPr>
        <w:t>日常办公经费和办公成本费用</w:t>
      </w:r>
      <w:r>
        <w:rPr>
          <w:rFonts w:hint="eastAsia" w:ascii="方正仿宋" w:hAnsi="方正仿宋" w:eastAsia="方正仿宋" w:cs="方正仿宋"/>
          <w:color w:val="auto"/>
          <w:kern w:val="0"/>
          <w:sz w:val="30"/>
          <w:szCs w:val="30"/>
          <w:lang w:eastAsia="zh-CN"/>
        </w:rPr>
        <w:t>减少；其二</w:t>
      </w:r>
      <w:r>
        <w:rPr>
          <w:rFonts w:hint="eastAsia" w:ascii="仿宋" w:hAnsi="仿宋" w:eastAsia="仿宋" w:cs="仿宋"/>
          <w:b w:val="0"/>
          <w:bCs/>
          <w:sz w:val="32"/>
          <w:szCs w:val="32"/>
          <w:lang w:eastAsia="zh-CN"/>
        </w:rPr>
        <w:t>因财政紧张，机关运行经费较上年减少，</w:t>
      </w:r>
      <w:r>
        <w:rPr>
          <w:rFonts w:hint="default" w:ascii="方正仿宋" w:hAnsi="方正仿宋" w:eastAsia="方正仿宋" w:cs="方正仿宋"/>
          <w:color w:val="000000"/>
          <w:kern w:val="0"/>
          <w:sz w:val="30"/>
          <w:szCs w:val="30"/>
        </w:rPr>
        <w:t>秉承勤俭节约，节省开支的原则压缩公用经费开支</w:t>
      </w:r>
      <w:r>
        <w:rPr>
          <w:rFonts w:hint="eastAsia" w:ascii="仿宋_GB2312" w:hAnsi="仿宋_GB2312" w:eastAsia="仿宋_GB2312" w:cs="仿宋_GB2312"/>
          <w:sz w:val="30"/>
          <w:szCs w:val="30"/>
          <w:highlight w:val="none"/>
        </w:rPr>
        <w:t>。部门机关运行经费主要用于</w:t>
      </w:r>
      <w:r>
        <w:rPr>
          <w:rFonts w:hint="default" w:ascii="方正仿宋" w:hAnsi="方正仿宋" w:eastAsia="方正仿宋" w:cs="方正仿宋"/>
          <w:color w:val="auto"/>
          <w:kern w:val="0"/>
          <w:sz w:val="30"/>
          <w:szCs w:val="30"/>
        </w:rPr>
        <w:t>办公</w:t>
      </w:r>
      <w:r>
        <w:rPr>
          <w:rFonts w:hint="default" w:ascii="方正仿宋" w:hAnsi="方正仿宋" w:eastAsia="方正仿宋" w:cs="方正仿宋"/>
          <w:kern w:val="0"/>
          <w:sz w:val="30"/>
          <w:szCs w:val="30"/>
        </w:rPr>
        <w:t>费、印刷费、水电费、办公设备购置等日常公用经费。</w:t>
      </w:r>
    </w:p>
    <w:p w14:paraId="34D9DE95">
      <w:pPr>
        <w:widowControl/>
        <w:numPr>
          <w:numId w:val="0"/>
        </w:numPr>
        <w:ind w:leftChars="200" w:firstLine="300" w:firstLineChars="100"/>
        <w:outlineLvl w:val="1"/>
        <w:rPr>
          <w:rFonts w:hint="eastAsia" w:ascii="黑体" w:hAnsi="黑体" w:eastAsia="黑体" w:cs="黑体"/>
          <w:color w:val="000000"/>
          <w:kern w:val="0"/>
          <w:sz w:val="30"/>
          <w:szCs w:val="30"/>
          <w:highlight w:val="none"/>
        </w:rPr>
      </w:pPr>
      <w:r>
        <w:rPr>
          <w:rFonts w:hint="eastAsia" w:ascii="黑体" w:hAnsi="黑体" w:eastAsia="黑体" w:cs="黑体"/>
          <w:color w:val="000000"/>
          <w:kern w:val="0"/>
          <w:sz w:val="30"/>
          <w:szCs w:val="30"/>
          <w:highlight w:val="none"/>
          <w:lang w:eastAsia="zh-CN"/>
        </w:rPr>
        <w:t>二、</w:t>
      </w:r>
      <w:r>
        <w:rPr>
          <w:rFonts w:hint="eastAsia" w:ascii="黑体" w:hAnsi="黑体" w:eastAsia="黑体" w:cs="黑体"/>
          <w:color w:val="000000"/>
          <w:kern w:val="0"/>
          <w:sz w:val="30"/>
          <w:szCs w:val="30"/>
          <w:highlight w:val="none"/>
        </w:rPr>
        <w:t>国有资产占用情况</w:t>
      </w:r>
    </w:p>
    <w:p w14:paraId="198E361B">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color w:val="000000"/>
          <w:kern w:val="0"/>
          <w:sz w:val="30"/>
          <w:szCs w:val="30"/>
          <w:highlight w:val="none"/>
        </w:rPr>
      </w:pPr>
      <w:r>
        <w:rPr>
          <w:rFonts w:hint="eastAsia" w:ascii="仿宋_GB2312" w:hAnsi="仿宋_GB2312" w:eastAsia="仿宋_GB2312" w:cs="仿宋_GB2312"/>
          <w:sz w:val="30"/>
          <w:szCs w:val="30"/>
          <w:highlight w:val="none"/>
          <w:lang w:eastAsia="zh-CN"/>
        </w:rPr>
        <w:t>截至2024年末，</w:t>
      </w:r>
      <w:r>
        <w:rPr>
          <w:rFonts w:hint="eastAsia" w:ascii="仿宋_GB2312" w:hAnsi="仿宋_GB2312" w:eastAsia="仿宋_GB2312" w:cs="仿宋_GB2312"/>
          <w:color w:val="auto"/>
          <w:sz w:val="30"/>
          <w:lang w:val="zh-CN"/>
        </w:rPr>
        <w:t>玉溪市华宁县华溪镇</w:t>
      </w:r>
      <w:r>
        <w:rPr>
          <w:rFonts w:hint="eastAsia" w:ascii="仿宋_GB2312" w:hAnsi="仿宋_GB2312" w:eastAsia="仿宋_GB2312" w:cs="仿宋_GB2312"/>
          <w:sz w:val="30"/>
          <w:szCs w:val="30"/>
          <w:highlight w:val="none"/>
          <w:lang w:eastAsia="zh-CN"/>
        </w:rPr>
        <w:t>资产总额</w:t>
      </w:r>
      <w:r>
        <w:rPr>
          <w:rFonts w:hint="eastAsia" w:ascii="仿宋_GB2312" w:hAnsi="仿宋_GB2312" w:eastAsia="仿宋_GB2312" w:cs="仿宋_GB2312"/>
          <w:sz w:val="30"/>
          <w:szCs w:val="30"/>
          <w:highlight w:val="none"/>
          <w:lang w:val="en-US" w:eastAsia="zh-CN"/>
        </w:rPr>
        <w:t>2968097.34</w:t>
      </w:r>
      <w:r>
        <w:rPr>
          <w:rFonts w:hint="eastAsia" w:ascii="仿宋_GB2312" w:hAnsi="仿宋_GB2312" w:eastAsia="仿宋_GB2312" w:cs="仿宋_GB2312"/>
          <w:sz w:val="30"/>
          <w:szCs w:val="30"/>
          <w:highlight w:val="none"/>
          <w:lang w:eastAsia="zh-CN"/>
        </w:rPr>
        <w:t>元，其中，流动资产</w:t>
      </w:r>
      <w:r>
        <w:rPr>
          <w:rFonts w:hint="eastAsia" w:ascii="仿宋_GB2312" w:hAnsi="仿宋_GB2312" w:eastAsia="仿宋_GB2312" w:cs="仿宋_GB2312"/>
          <w:sz w:val="30"/>
          <w:szCs w:val="30"/>
          <w:highlight w:val="none"/>
          <w:lang w:val="en-US" w:eastAsia="zh-CN"/>
        </w:rPr>
        <w:t>731580.75</w:t>
      </w:r>
      <w:r>
        <w:rPr>
          <w:rFonts w:hint="eastAsia" w:ascii="仿宋_GB2312" w:hAnsi="仿宋_GB2312" w:eastAsia="仿宋_GB2312" w:cs="仿宋_GB2312"/>
          <w:sz w:val="30"/>
          <w:szCs w:val="30"/>
          <w:highlight w:val="none"/>
          <w:lang w:eastAsia="zh-CN"/>
        </w:rPr>
        <w:t>元，固定资产</w:t>
      </w:r>
      <w:r>
        <w:rPr>
          <w:rFonts w:hint="eastAsia" w:ascii="仿宋_GB2312" w:hAnsi="仿宋_GB2312" w:eastAsia="仿宋_GB2312" w:cs="仿宋_GB2312"/>
          <w:sz w:val="30"/>
          <w:szCs w:val="30"/>
          <w:highlight w:val="none"/>
          <w:lang w:val="en-US" w:eastAsia="zh-CN"/>
        </w:rPr>
        <w:t>2236516.59</w:t>
      </w:r>
      <w:r>
        <w:rPr>
          <w:rFonts w:hint="eastAsia" w:ascii="仿宋_GB2312" w:hAnsi="仿宋_GB2312" w:eastAsia="仿宋_GB2312" w:cs="仿宋_GB2312"/>
          <w:sz w:val="30"/>
          <w:szCs w:val="30"/>
          <w:highlight w:val="none"/>
          <w:lang w:eastAsia="zh-CN"/>
        </w:rPr>
        <w:t>元（净值），对外投资及有价证券</w:t>
      </w:r>
      <w:r>
        <w:rPr>
          <w:rFonts w:hint="eastAsia" w:ascii="仿宋_GB2312" w:hAnsi="仿宋_GB2312" w:eastAsia="仿宋_GB2312" w:cs="仿宋_GB2312"/>
          <w:sz w:val="30"/>
          <w:szCs w:val="30"/>
          <w:highlight w:val="none"/>
          <w:lang w:val="en-US" w:eastAsia="zh-CN"/>
        </w:rPr>
        <w:t>0</w:t>
      </w:r>
      <w:r>
        <w:rPr>
          <w:rFonts w:hint="eastAsia" w:ascii="仿宋_GB2312" w:hAnsi="仿宋_GB2312" w:eastAsia="仿宋_GB2312" w:cs="仿宋_GB2312"/>
          <w:sz w:val="30"/>
          <w:szCs w:val="30"/>
          <w:highlight w:val="none"/>
          <w:lang w:eastAsia="zh-CN"/>
        </w:rPr>
        <w:t>元，在建工程</w:t>
      </w:r>
      <w:r>
        <w:rPr>
          <w:rFonts w:hint="eastAsia" w:ascii="仿宋_GB2312" w:hAnsi="仿宋_GB2312" w:eastAsia="仿宋_GB2312" w:cs="仿宋_GB2312"/>
          <w:sz w:val="30"/>
          <w:szCs w:val="30"/>
          <w:highlight w:val="none"/>
          <w:lang w:val="en-US" w:eastAsia="zh-CN"/>
        </w:rPr>
        <w:t>0</w:t>
      </w:r>
      <w:r>
        <w:rPr>
          <w:rFonts w:hint="eastAsia" w:ascii="仿宋_GB2312" w:hAnsi="仿宋_GB2312" w:eastAsia="仿宋_GB2312" w:cs="仿宋_GB2312"/>
          <w:sz w:val="30"/>
          <w:szCs w:val="30"/>
          <w:highlight w:val="none"/>
          <w:lang w:eastAsia="zh-CN"/>
        </w:rPr>
        <w:t>元，无形资产</w:t>
      </w:r>
      <w:r>
        <w:rPr>
          <w:rFonts w:hint="eastAsia" w:ascii="仿宋_GB2312" w:hAnsi="仿宋_GB2312" w:eastAsia="仿宋_GB2312" w:cs="仿宋_GB2312"/>
          <w:sz w:val="30"/>
          <w:szCs w:val="30"/>
          <w:highlight w:val="none"/>
          <w:lang w:val="en-US" w:eastAsia="zh-CN"/>
        </w:rPr>
        <w:t>0</w:t>
      </w:r>
      <w:r>
        <w:rPr>
          <w:rFonts w:hint="eastAsia" w:ascii="仿宋_GB2312" w:hAnsi="仿宋_GB2312" w:eastAsia="仿宋_GB2312" w:cs="仿宋_GB2312"/>
          <w:sz w:val="30"/>
          <w:szCs w:val="30"/>
          <w:highlight w:val="none"/>
          <w:lang w:eastAsia="zh-CN"/>
        </w:rPr>
        <w:t>元（净值），其他资产</w:t>
      </w:r>
      <w:r>
        <w:rPr>
          <w:rFonts w:hint="eastAsia" w:ascii="仿宋_GB2312" w:hAnsi="仿宋_GB2312" w:eastAsia="仿宋_GB2312" w:cs="仿宋_GB2312"/>
          <w:sz w:val="30"/>
          <w:szCs w:val="30"/>
          <w:highlight w:val="none"/>
          <w:lang w:val="en-US" w:eastAsia="zh-CN"/>
        </w:rPr>
        <w:t>0</w:t>
      </w:r>
      <w:r>
        <w:rPr>
          <w:rFonts w:hint="eastAsia" w:ascii="仿宋_GB2312" w:hAnsi="仿宋_GB2312" w:eastAsia="仿宋_GB2312" w:cs="仿宋_GB2312"/>
          <w:sz w:val="30"/>
          <w:szCs w:val="30"/>
          <w:highlight w:val="none"/>
          <w:lang w:eastAsia="zh-CN"/>
        </w:rPr>
        <w:t>元（净值）（具体内容详见附表）</w:t>
      </w:r>
      <w:r>
        <w:rPr>
          <w:rFonts w:hint="eastAsia" w:ascii="仿宋_GB2312" w:hAnsi="仿宋_GB2312" w:eastAsia="仿宋_GB2312" w:cs="仿宋_GB2312"/>
          <w:color w:val="000000"/>
          <w:kern w:val="0"/>
          <w:sz w:val="30"/>
          <w:szCs w:val="30"/>
          <w:highlight w:val="none"/>
        </w:rPr>
        <w:t>。与上年相比，本年资产总额减少</w:t>
      </w:r>
      <w:r>
        <w:rPr>
          <w:rFonts w:hint="eastAsia" w:ascii="仿宋_GB2312" w:hAnsi="仿宋_GB2312" w:eastAsia="仿宋_GB2312" w:cs="仿宋_GB2312"/>
          <w:color w:val="000000"/>
          <w:kern w:val="0"/>
          <w:sz w:val="30"/>
          <w:szCs w:val="30"/>
          <w:highlight w:val="none"/>
          <w:lang w:val="en-US" w:eastAsia="zh-CN"/>
        </w:rPr>
        <w:t>179504.4</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，其中固定资产减少</w:t>
      </w:r>
      <w:r>
        <w:rPr>
          <w:rFonts w:hint="eastAsia" w:ascii="仿宋_GB2312" w:hAnsi="仿宋_GB2312" w:eastAsia="仿宋_GB2312" w:cs="仿宋_GB2312"/>
          <w:color w:val="000000"/>
          <w:kern w:val="0"/>
          <w:sz w:val="30"/>
          <w:szCs w:val="30"/>
          <w:highlight w:val="none"/>
          <w:lang w:val="en-US" w:eastAsia="zh-CN"/>
        </w:rPr>
        <w:t>210671.59</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。处置房屋建筑物</w:t>
      </w:r>
      <w:r>
        <w:rPr>
          <w:rFonts w:hint="eastAsia" w:ascii="仿宋_GB2312" w:hAnsi="仿宋_GB2312" w:eastAsia="仿宋_GB2312" w:cs="仿宋_GB2312"/>
          <w:color w:val="000000"/>
          <w:kern w:val="0"/>
          <w:sz w:val="30"/>
          <w:szCs w:val="30"/>
          <w:highlight w:val="none"/>
          <w:lang w:val="en-US" w:eastAsia="zh-CN"/>
        </w:rPr>
        <w:t>0</w:t>
      </w:r>
      <w:r>
        <w:rPr>
          <w:rFonts w:hint="eastAsia" w:ascii="仿宋_GB2312" w:hAnsi="仿宋_GB2312" w:eastAsia="仿宋_GB2312" w:cs="仿宋_GB2312"/>
          <w:color w:val="000000"/>
          <w:kern w:val="0"/>
          <w:sz w:val="30"/>
          <w:szCs w:val="30"/>
          <w:highlight w:val="none"/>
        </w:rPr>
        <w:t>平方米，账面原值</w:t>
      </w:r>
      <w:r>
        <w:rPr>
          <w:rFonts w:hint="eastAsia" w:ascii="仿宋_GB2312" w:hAnsi="仿宋_GB2312" w:eastAsia="仿宋_GB2312" w:cs="仿宋_GB2312"/>
          <w:color w:val="000000"/>
          <w:kern w:val="0"/>
          <w:sz w:val="30"/>
          <w:szCs w:val="30"/>
          <w:highlight w:val="none"/>
          <w:lang w:val="en-US" w:eastAsia="zh-CN"/>
        </w:rPr>
        <w:t>0</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；处置车辆</w:t>
      </w:r>
      <w:r>
        <w:rPr>
          <w:rFonts w:hint="eastAsia" w:ascii="仿宋_GB2312" w:hAnsi="仿宋_GB2312" w:eastAsia="仿宋_GB2312" w:cs="仿宋_GB2312"/>
          <w:color w:val="000000"/>
          <w:kern w:val="0"/>
          <w:sz w:val="30"/>
          <w:szCs w:val="30"/>
          <w:highlight w:val="none"/>
          <w:lang w:val="en-US" w:eastAsia="zh-CN"/>
        </w:rPr>
        <w:t>1</w:t>
      </w:r>
      <w:r>
        <w:rPr>
          <w:rFonts w:hint="eastAsia" w:ascii="仿宋_GB2312" w:hAnsi="仿宋_GB2312" w:eastAsia="仿宋_GB2312" w:cs="仿宋_GB2312"/>
          <w:color w:val="000000"/>
          <w:kern w:val="0"/>
          <w:sz w:val="30"/>
          <w:szCs w:val="30"/>
          <w:highlight w:val="none"/>
        </w:rPr>
        <w:t>辆，账面原值</w:t>
      </w:r>
      <w:r>
        <w:rPr>
          <w:rFonts w:hint="eastAsia" w:ascii="仿宋_GB2312" w:hAnsi="仿宋_GB2312" w:eastAsia="仿宋_GB2312" w:cs="仿宋_GB2312"/>
          <w:color w:val="000000"/>
          <w:kern w:val="0"/>
          <w:sz w:val="30"/>
          <w:szCs w:val="30"/>
          <w:highlight w:val="none"/>
          <w:lang w:val="en-US" w:eastAsia="zh-CN"/>
        </w:rPr>
        <w:t>122500</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；报废报损资产</w:t>
      </w:r>
      <w:r>
        <w:rPr>
          <w:rFonts w:hint="eastAsia" w:ascii="仿宋_GB2312" w:hAnsi="仿宋_GB2312" w:eastAsia="仿宋_GB2312" w:cs="仿宋_GB2312"/>
          <w:color w:val="000000"/>
          <w:kern w:val="0"/>
          <w:sz w:val="30"/>
          <w:szCs w:val="30"/>
          <w:highlight w:val="none"/>
          <w:lang w:val="en-US" w:eastAsia="zh-CN"/>
        </w:rPr>
        <w:t>2</w:t>
      </w:r>
      <w:r>
        <w:rPr>
          <w:rFonts w:hint="eastAsia" w:ascii="仿宋_GB2312" w:hAnsi="仿宋_GB2312" w:eastAsia="仿宋_GB2312" w:cs="仿宋_GB2312"/>
          <w:color w:val="000000"/>
          <w:kern w:val="0"/>
          <w:sz w:val="30"/>
          <w:szCs w:val="30"/>
          <w:highlight w:val="none"/>
        </w:rPr>
        <w:t>项，账面原值</w:t>
      </w:r>
      <w:r>
        <w:rPr>
          <w:rFonts w:hint="eastAsia" w:ascii="仿宋_GB2312" w:hAnsi="仿宋_GB2312" w:eastAsia="仿宋_GB2312" w:cs="仿宋_GB2312"/>
          <w:color w:val="000000"/>
          <w:kern w:val="0"/>
          <w:sz w:val="30"/>
          <w:szCs w:val="30"/>
          <w:highlight w:val="none"/>
          <w:lang w:val="en-US" w:eastAsia="zh-CN"/>
        </w:rPr>
        <w:t>125350</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，实现资产处置收入</w:t>
      </w:r>
      <w:r>
        <w:rPr>
          <w:rFonts w:hint="eastAsia" w:ascii="仿宋_GB2312" w:hAnsi="仿宋_GB2312" w:eastAsia="仿宋_GB2312" w:cs="仿宋_GB2312"/>
          <w:color w:val="000000"/>
          <w:kern w:val="0"/>
          <w:sz w:val="30"/>
          <w:szCs w:val="30"/>
          <w:highlight w:val="none"/>
          <w:lang w:val="en-US" w:eastAsia="zh-CN"/>
        </w:rPr>
        <w:t>0</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；出租房屋</w:t>
      </w:r>
      <w:r>
        <w:rPr>
          <w:rFonts w:hint="eastAsia" w:ascii="仿宋_GB2312" w:hAnsi="仿宋_GB2312" w:eastAsia="仿宋_GB2312" w:cs="仿宋_GB2312"/>
          <w:color w:val="000000"/>
          <w:kern w:val="0"/>
          <w:sz w:val="30"/>
          <w:szCs w:val="30"/>
          <w:highlight w:val="none"/>
          <w:lang w:val="en-US" w:eastAsia="zh-CN"/>
        </w:rPr>
        <w:t>487.54</w:t>
      </w:r>
      <w:r>
        <w:rPr>
          <w:rFonts w:hint="eastAsia" w:ascii="仿宋_GB2312" w:hAnsi="仿宋_GB2312" w:eastAsia="仿宋_GB2312" w:cs="仿宋_GB2312"/>
          <w:color w:val="000000"/>
          <w:kern w:val="0"/>
          <w:sz w:val="30"/>
          <w:szCs w:val="30"/>
          <w:highlight w:val="none"/>
        </w:rPr>
        <w:t>平方米，账面原值</w:t>
      </w:r>
      <w:r>
        <w:rPr>
          <w:rFonts w:hint="eastAsia" w:ascii="仿宋_GB2312" w:hAnsi="仿宋_GB2312" w:eastAsia="仿宋_GB2312" w:cs="仿宋_GB2312"/>
          <w:color w:val="000000"/>
          <w:kern w:val="0"/>
          <w:sz w:val="30"/>
          <w:szCs w:val="30"/>
          <w:highlight w:val="none"/>
          <w:lang w:val="en-US" w:eastAsia="zh-CN"/>
        </w:rPr>
        <w:t>972456.14</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，实现资产使用收入</w:t>
      </w:r>
      <w:r>
        <w:rPr>
          <w:rFonts w:hint="eastAsia" w:ascii="仿宋_GB2312" w:hAnsi="仿宋_GB2312" w:eastAsia="仿宋_GB2312" w:cs="仿宋_GB2312"/>
          <w:color w:val="000000"/>
          <w:kern w:val="0"/>
          <w:sz w:val="30"/>
          <w:szCs w:val="30"/>
          <w:highlight w:val="none"/>
          <w:lang w:val="en-US" w:eastAsia="zh-CN"/>
        </w:rPr>
        <w:t>54460</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w:t>
      </w:r>
    </w:p>
    <w:p w14:paraId="5F40E19F">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color w:val="000000"/>
          <w:kern w:val="0"/>
          <w:sz w:val="30"/>
          <w:szCs w:val="30"/>
          <w:highlight w:val="none"/>
          <w:lang w:eastAsia="zh-CN"/>
        </w:rPr>
      </w:pPr>
      <w:r>
        <w:rPr>
          <w:rFonts w:hint="eastAsia" w:ascii="仿宋_GB2312" w:hAnsi="仿宋_GB2312" w:eastAsia="仿宋_GB2312" w:cs="仿宋_GB2312"/>
          <w:color w:val="000000"/>
          <w:kern w:val="0"/>
          <w:sz w:val="30"/>
          <w:szCs w:val="30"/>
          <w:highlight w:val="none"/>
          <w:lang w:eastAsia="zh-CN"/>
        </w:rPr>
        <w:t>（</w:t>
      </w:r>
      <w:r>
        <w:rPr>
          <w:rFonts w:hint="eastAsia" w:ascii="仿宋_GB2312" w:hAnsi="仿宋_GB2312" w:eastAsia="仿宋_GB2312" w:cs="仿宋_GB2312"/>
          <w:color w:val="000000"/>
          <w:kern w:val="0"/>
          <w:sz w:val="30"/>
          <w:szCs w:val="30"/>
          <w:highlight w:val="none"/>
        </w:rPr>
        <w:t>国有资产占有使用情况表</w:t>
      </w:r>
      <w:r>
        <w:rPr>
          <w:rFonts w:hint="eastAsia" w:ascii="仿宋_GB2312" w:hAnsi="仿宋_GB2312" w:eastAsia="仿宋_GB2312" w:cs="仿宋_GB2312"/>
          <w:color w:val="000000"/>
          <w:kern w:val="0"/>
          <w:sz w:val="30"/>
          <w:szCs w:val="30"/>
          <w:highlight w:val="none"/>
          <w:lang w:eastAsia="zh-CN"/>
        </w:rPr>
        <w:t>详见附表）</w:t>
      </w:r>
    </w:p>
    <w:tbl>
      <w:tblPr>
        <w:tblStyle w:val="6"/>
        <w:tblpPr w:leftFromText="180" w:rightFromText="180" w:topFromText="100" w:bottomFromText="100" w:vertAnchor="text" w:horzAnchor="page" w:tblpX="534" w:tblpY="490"/>
        <w:tblOverlap w:val="never"/>
        <w:tblW w:w="142" w:type="dxa"/>
        <w:tblInd w:w="-15" w:type="dxa"/>
        <w:tblLayout w:type="fixed"/>
        <w:tblCellMar>
          <w:top w:w="0" w:type="dxa"/>
          <w:left w:w="0" w:type="dxa"/>
          <w:bottom w:w="0" w:type="dxa"/>
          <w:right w:w="0" w:type="dxa"/>
        </w:tblCellMar>
      </w:tblPr>
      <w:tblGrid>
        <w:gridCol w:w="142"/>
      </w:tblGrid>
      <w:tr w14:paraId="63CA42ED">
        <w:tblPrEx>
          <w:tblCellMar>
            <w:top w:w="0" w:type="dxa"/>
            <w:left w:w="0" w:type="dxa"/>
            <w:bottom w:w="0" w:type="dxa"/>
            <w:right w:w="0" w:type="dxa"/>
          </w:tblCellMar>
        </w:tblPrEx>
        <w:trPr>
          <w:trHeight w:val="495" w:hRule="atLeast"/>
        </w:trPr>
        <w:tc>
          <w:tcPr>
            <w:tcW w:w="142" w:type="dxa"/>
            <w:tcBorders>
              <w:top w:val="nil"/>
              <w:left w:val="nil"/>
              <w:bottom w:val="nil"/>
              <w:right w:val="nil"/>
            </w:tcBorders>
            <w:noWrap w:val="0"/>
            <w:vAlign w:val="center"/>
          </w:tcPr>
          <w:p w14:paraId="0BABE36E">
            <w:pPr>
              <w:widowControl/>
              <w:jc w:val="left"/>
              <w:rPr>
                <w:rFonts w:ascii="宋体" w:hAnsi="宋体" w:cs="宋体"/>
                <w:color w:val="000000"/>
                <w:kern w:val="0"/>
                <w:sz w:val="17"/>
                <w:szCs w:val="17"/>
                <w:highlight w:val="none"/>
              </w:rPr>
            </w:pPr>
          </w:p>
        </w:tc>
      </w:tr>
      <w:tr w14:paraId="6C56FC7E">
        <w:tblPrEx>
          <w:tblCellMar>
            <w:top w:w="0" w:type="dxa"/>
            <w:left w:w="0" w:type="dxa"/>
            <w:bottom w:w="0" w:type="dxa"/>
            <w:right w:w="0" w:type="dxa"/>
          </w:tblCellMar>
        </w:tblPrEx>
        <w:trPr>
          <w:trHeight w:val="347" w:hRule="atLeast"/>
        </w:trPr>
        <w:tc>
          <w:tcPr>
            <w:tcW w:w="142" w:type="dxa"/>
            <w:tcBorders>
              <w:top w:val="nil"/>
              <w:left w:val="nil"/>
              <w:bottom w:val="nil"/>
              <w:right w:val="nil"/>
            </w:tcBorders>
            <w:noWrap w:val="0"/>
            <w:vAlign w:val="center"/>
          </w:tcPr>
          <w:p w14:paraId="5F11A1DE">
            <w:pPr>
              <w:widowControl/>
              <w:jc w:val="left"/>
              <w:rPr>
                <w:rFonts w:ascii="宋体" w:hAnsi="宋体" w:cs="宋体"/>
                <w:color w:val="000000"/>
                <w:kern w:val="0"/>
                <w:sz w:val="17"/>
                <w:szCs w:val="17"/>
                <w:highlight w:val="none"/>
              </w:rPr>
            </w:pPr>
          </w:p>
        </w:tc>
      </w:tr>
      <w:tr w14:paraId="5DE4C7D3">
        <w:tblPrEx>
          <w:tblCellMar>
            <w:top w:w="0" w:type="dxa"/>
            <w:left w:w="0" w:type="dxa"/>
            <w:bottom w:w="0" w:type="dxa"/>
            <w:right w:w="0" w:type="dxa"/>
          </w:tblCellMar>
        </w:tblPrEx>
        <w:trPr>
          <w:trHeight w:val="415" w:hRule="atLeast"/>
        </w:trPr>
        <w:tc>
          <w:tcPr>
            <w:tcW w:w="142" w:type="dxa"/>
            <w:tcBorders>
              <w:top w:val="nil"/>
              <w:left w:val="nil"/>
              <w:bottom w:val="nil"/>
              <w:right w:val="nil"/>
            </w:tcBorders>
            <w:noWrap w:val="0"/>
            <w:vAlign w:val="center"/>
          </w:tcPr>
          <w:p w14:paraId="660C01D3">
            <w:pPr>
              <w:widowControl/>
              <w:jc w:val="left"/>
              <w:rPr>
                <w:rFonts w:ascii="宋体" w:hAnsi="宋体" w:cs="宋体"/>
                <w:color w:val="000000"/>
                <w:kern w:val="0"/>
                <w:sz w:val="17"/>
                <w:szCs w:val="17"/>
                <w:highlight w:val="none"/>
              </w:rPr>
            </w:pPr>
          </w:p>
        </w:tc>
      </w:tr>
      <w:tr w14:paraId="4DA36797">
        <w:tblPrEx>
          <w:tblCellMar>
            <w:top w:w="0" w:type="dxa"/>
            <w:left w:w="0" w:type="dxa"/>
            <w:bottom w:w="0" w:type="dxa"/>
            <w:right w:w="0" w:type="dxa"/>
          </w:tblCellMar>
        </w:tblPrEx>
        <w:trPr>
          <w:trHeight w:val="345" w:hRule="atLeast"/>
        </w:trPr>
        <w:tc>
          <w:tcPr>
            <w:tcW w:w="142" w:type="dxa"/>
            <w:tcBorders>
              <w:top w:val="nil"/>
              <w:left w:val="nil"/>
              <w:bottom w:val="nil"/>
              <w:right w:val="nil"/>
            </w:tcBorders>
            <w:noWrap w:val="0"/>
            <w:vAlign w:val="center"/>
          </w:tcPr>
          <w:p w14:paraId="1641ECE4">
            <w:pPr>
              <w:widowControl/>
              <w:jc w:val="left"/>
              <w:rPr>
                <w:rFonts w:ascii="宋体" w:hAnsi="宋体" w:cs="宋体"/>
                <w:color w:val="000000"/>
                <w:kern w:val="0"/>
                <w:sz w:val="17"/>
                <w:szCs w:val="17"/>
                <w:highlight w:val="none"/>
              </w:rPr>
            </w:pPr>
          </w:p>
        </w:tc>
      </w:tr>
      <w:tr w14:paraId="6366D1F5">
        <w:tblPrEx>
          <w:tblCellMar>
            <w:top w:w="0" w:type="dxa"/>
            <w:left w:w="0" w:type="dxa"/>
            <w:bottom w:w="0" w:type="dxa"/>
            <w:right w:w="0" w:type="dxa"/>
          </w:tblCellMar>
        </w:tblPrEx>
        <w:trPr>
          <w:trHeight w:val="395" w:hRule="atLeast"/>
        </w:trPr>
        <w:tc>
          <w:tcPr>
            <w:tcW w:w="142" w:type="dxa"/>
            <w:tcBorders>
              <w:top w:val="nil"/>
              <w:left w:val="nil"/>
              <w:bottom w:val="nil"/>
              <w:right w:val="nil"/>
            </w:tcBorders>
            <w:noWrap w:val="0"/>
            <w:vAlign w:val="center"/>
          </w:tcPr>
          <w:p w14:paraId="4ED55669">
            <w:pPr>
              <w:widowControl/>
              <w:jc w:val="left"/>
              <w:rPr>
                <w:rFonts w:ascii="宋体" w:hAnsi="宋体" w:cs="宋体"/>
                <w:color w:val="000000"/>
                <w:kern w:val="0"/>
                <w:sz w:val="17"/>
                <w:szCs w:val="17"/>
                <w:highlight w:val="none"/>
              </w:rPr>
            </w:pPr>
          </w:p>
        </w:tc>
      </w:tr>
      <w:tr w14:paraId="29EC26F0">
        <w:tblPrEx>
          <w:tblCellMar>
            <w:top w:w="0" w:type="dxa"/>
            <w:left w:w="0" w:type="dxa"/>
            <w:bottom w:w="0" w:type="dxa"/>
            <w:right w:w="0" w:type="dxa"/>
          </w:tblCellMar>
        </w:tblPrEx>
        <w:trPr>
          <w:trHeight w:val="358" w:hRule="atLeast"/>
        </w:trPr>
        <w:tc>
          <w:tcPr>
            <w:tcW w:w="142" w:type="dxa"/>
            <w:tcBorders>
              <w:top w:val="nil"/>
              <w:left w:val="nil"/>
              <w:bottom w:val="nil"/>
              <w:right w:val="nil"/>
            </w:tcBorders>
            <w:noWrap w:val="0"/>
            <w:vAlign w:val="center"/>
          </w:tcPr>
          <w:p w14:paraId="612669E1">
            <w:pPr>
              <w:widowControl/>
              <w:jc w:val="left"/>
              <w:rPr>
                <w:rFonts w:ascii="宋体" w:hAnsi="宋体" w:cs="宋体"/>
                <w:color w:val="000000"/>
                <w:kern w:val="0"/>
                <w:sz w:val="17"/>
                <w:szCs w:val="17"/>
                <w:highlight w:val="none"/>
              </w:rPr>
            </w:pPr>
          </w:p>
        </w:tc>
      </w:tr>
      <w:tr w14:paraId="034F7BB6">
        <w:tblPrEx>
          <w:tblCellMar>
            <w:top w:w="0" w:type="dxa"/>
            <w:left w:w="0" w:type="dxa"/>
            <w:bottom w:w="0" w:type="dxa"/>
            <w:right w:w="0" w:type="dxa"/>
          </w:tblCellMar>
        </w:tblPrEx>
        <w:trPr>
          <w:trHeight w:val="563" w:hRule="atLeast"/>
        </w:trPr>
        <w:tc>
          <w:tcPr>
            <w:tcW w:w="142" w:type="dxa"/>
            <w:tcBorders>
              <w:top w:val="nil"/>
              <w:left w:val="nil"/>
              <w:bottom w:val="nil"/>
              <w:right w:val="nil"/>
            </w:tcBorders>
            <w:noWrap w:val="0"/>
            <w:vAlign w:val="center"/>
          </w:tcPr>
          <w:p w14:paraId="4DC22E2C">
            <w:pPr>
              <w:widowControl/>
              <w:jc w:val="left"/>
              <w:rPr>
                <w:rFonts w:ascii="宋体" w:hAnsi="宋体" w:cs="宋体"/>
                <w:color w:val="000000"/>
                <w:kern w:val="0"/>
                <w:sz w:val="17"/>
                <w:szCs w:val="17"/>
                <w:highlight w:val="none"/>
              </w:rPr>
            </w:pPr>
          </w:p>
        </w:tc>
      </w:tr>
      <w:tr w14:paraId="61AFD88F">
        <w:tblPrEx>
          <w:tblCellMar>
            <w:top w:w="0" w:type="dxa"/>
            <w:left w:w="0" w:type="dxa"/>
            <w:bottom w:w="0" w:type="dxa"/>
            <w:right w:w="0" w:type="dxa"/>
          </w:tblCellMar>
        </w:tblPrEx>
        <w:trPr>
          <w:trHeight w:val="495" w:hRule="atLeast"/>
        </w:trPr>
        <w:tc>
          <w:tcPr>
            <w:tcW w:w="142" w:type="dxa"/>
            <w:noWrap w:val="0"/>
            <w:vAlign w:val="center"/>
          </w:tcPr>
          <w:p w14:paraId="403CE229">
            <w:pPr>
              <w:widowControl/>
              <w:jc w:val="left"/>
              <w:rPr>
                <w:rFonts w:ascii="Times New Roman" w:hAnsi="Times New Roman" w:eastAsia="Times New Roman"/>
                <w:kern w:val="0"/>
                <w:sz w:val="20"/>
                <w:szCs w:val="20"/>
                <w:highlight w:val="none"/>
              </w:rPr>
            </w:pPr>
          </w:p>
        </w:tc>
      </w:tr>
    </w:tbl>
    <w:p w14:paraId="777F2617">
      <w:pPr>
        <w:widowControl/>
        <w:ind w:firstLine="600" w:firstLineChars="200"/>
        <w:outlineLvl w:val="1"/>
        <w:rPr>
          <w:rFonts w:hint="eastAsia" w:ascii="黑体" w:hAnsi="黑体" w:eastAsia="黑体" w:cs="黑体"/>
          <w:sz w:val="30"/>
          <w:szCs w:val="30"/>
          <w:highlight w:val="none"/>
        </w:rPr>
      </w:pPr>
      <w:r>
        <w:rPr>
          <w:rFonts w:hint="eastAsia" w:ascii="黑体" w:hAnsi="黑体" w:eastAsia="黑体" w:cs="黑体"/>
          <w:sz w:val="30"/>
          <w:szCs w:val="30"/>
          <w:highlight w:val="none"/>
          <w:lang w:eastAsia="zh-CN"/>
        </w:rPr>
        <w:t>三、政</w:t>
      </w:r>
      <w:r>
        <w:rPr>
          <w:rFonts w:hint="eastAsia" w:ascii="黑体" w:hAnsi="黑体" w:eastAsia="黑体" w:cs="黑体"/>
          <w:sz w:val="30"/>
          <w:szCs w:val="30"/>
          <w:highlight w:val="none"/>
        </w:rPr>
        <w:t>府采购支出情况</w:t>
      </w:r>
    </w:p>
    <w:p w14:paraId="7F8E4A04">
      <w:pPr>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2024年度，部门政府采购支出总额</w:t>
      </w:r>
      <w:r>
        <w:rPr>
          <w:rFonts w:hint="eastAsia" w:ascii="仿宋_GB2312" w:hAnsi="仿宋_GB2312" w:eastAsia="仿宋_GB2312" w:cs="仿宋_GB2312"/>
          <w:color w:val="auto"/>
          <w:sz w:val="30"/>
          <w:lang w:val="en-US" w:eastAsia="zh-CN"/>
        </w:rPr>
        <w:t>170910.46</w:t>
      </w:r>
      <w:r>
        <w:rPr>
          <w:rFonts w:hint="eastAsia" w:ascii="仿宋_GB2312" w:hAnsi="仿宋_GB2312" w:eastAsia="仿宋_GB2312" w:cs="仿宋_GB2312"/>
          <w:sz w:val="30"/>
          <w:szCs w:val="30"/>
          <w:highlight w:val="none"/>
          <w:lang w:val="en-US" w:eastAsia="zh-CN"/>
        </w:rPr>
        <w:t>元，其中：政府采购货物支出</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sz w:val="30"/>
          <w:szCs w:val="30"/>
          <w:highlight w:val="none"/>
          <w:lang w:val="en-US" w:eastAsia="zh-CN"/>
        </w:rPr>
        <w:t>元；政府采购工程支出</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sz w:val="30"/>
          <w:szCs w:val="30"/>
          <w:highlight w:val="none"/>
          <w:lang w:val="en-US" w:eastAsia="zh-CN"/>
        </w:rPr>
        <w:t>元；政府采购服务支出</w:t>
      </w:r>
      <w:r>
        <w:rPr>
          <w:rFonts w:hint="eastAsia" w:ascii="仿宋_GB2312" w:hAnsi="仿宋_GB2312" w:eastAsia="仿宋_GB2312" w:cs="仿宋_GB2312"/>
          <w:color w:val="auto"/>
          <w:sz w:val="30"/>
          <w:lang w:val="en-US" w:eastAsia="zh-CN"/>
        </w:rPr>
        <w:t>170910.46</w:t>
      </w:r>
      <w:r>
        <w:rPr>
          <w:rFonts w:hint="eastAsia" w:ascii="仿宋_GB2312" w:hAnsi="仿宋_GB2312" w:eastAsia="仿宋_GB2312" w:cs="仿宋_GB2312"/>
          <w:sz w:val="30"/>
          <w:szCs w:val="30"/>
          <w:highlight w:val="none"/>
          <w:lang w:val="en-US" w:eastAsia="zh-CN"/>
        </w:rPr>
        <w:t>元。授予中小企业合同金额</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sz w:val="30"/>
          <w:szCs w:val="30"/>
          <w:highlight w:val="none"/>
          <w:lang w:val="en-US" w:eastAsia="zh-CN"/>
        </w:rPr>
        <w:t>元，其中：授予小微企业合同金额</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sz w:val="30"/>
          <w:szCs w:val="30"/>
          <w:highlight w:val="none"/>
          <w:lang w:val="en-US" w:eastAsia="zh-CN"/>
        </w:rPr>
        <w:t>元。</w:t>
      </w:r>
    </w:p>
    <w:p w14:paraId="482056A7">
      <w:pPr>
        <w:widowControl/>
        <w:ind w:firstLine="600" w:firstLineChars="200"/>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四、部门绩效自评情况</w:t>
      </w:r>
    </w:p>
    <w:p w14:paraId="666429B8">
      <w:pPr>
        <w:widowControl/>
        <w:snapToGrid w:val="0"/>
        <w:spacing w:before="100" w:after="100" w:line="360" w:lineRule="auto"/>
        <w:ind w:firstLine="600"/>
        <w:jc w:val="left"/>
        <w:rPr>
          <w:rFonts w:hint="eastAsia" w:ascii="仿宋_GB2312" w:hAnsi="仿宋_GB2312" w:eastAsia="仿宋_GB2312" w:cs="仿宋_GB2312"/>
          <w:color w:val="FF0000"/>
          <w:sz w:val="30"/>
          <w:szCs w:val="30"/>
          <w:highlight w:val="none"/>
          <w:lang w:val="en-US" w:eastAsia="zh-CN"/>
        </w:rPr>
      </w:pPr>
      <w:r>
        <w:rPr>
          <w:rFonts w:hint="eastAsia" w:ascii="仿宋_GB2312" w:hAnsi="仿宋_GB2312" w:eastAsia="仿宋_GB2312" w:cs="仿宋_GB2312"/>
          <w:sz w:val="30"/>
          <w:szCs w:val="30"/>
          <w:highlight w:val="none"/>
          <w:lang w:val="en-US" w:eastAsia="zh-CN"/>
        </w:rPr>
        <w:t>部门绩效自评情况详见附表。</w:t>
      </w:r>
    </w:p>
    <w:p w14:paraId="68999A08">
      <w:pPr>
        <w:widowControl/>
        <w:snapToGrid w:val="0"/>
        <w:spacing w:before="100" w:after="100" w:line="360" w:lineRule="auto"/>
        <w:ind w:firstLine="600" w:firstLineChars="200"/>
        <w:jc w:val="left"/>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五、其他重要事项情况说明</w:t>
      </w:r>
    </w:p>
    <w:p w14:paraId="5AFFF415">
      <w:pPr>
        <w:ind w:firstLine="600" w:firstLineChars="200"/>
        <w:jc w:val="left"/>
        <w:rPr>
          <w:rFonts w:hint="eastAsia" w:ascii="仿宋_GB2312" w:hAnsi="黑体" w:eastAsia="仿宋_GB2312" w:cs="方正小标宋简体"/>
          <w:color w:val="FF0000"/>
          <w:sz w:val="30"/>
          <w:szCs w:val="30"/>
          <w:highlight w:val="none"/>
        </w:rPr>
      </w:pPr>
      <w:r>
        <w:rPr>
          <w:rFonts w:hint="eastAsia" w:ascii="仿宋_GB2312" w:hAnsi="黑体" w:eastAsia="仿宋_GB2312" w:cs="方正小标宋简体"/>
          <w:sz w:val="30"/>
          <w:szCs w:val="30"/>
          <w:highlight w:val="none"/>
          <w:lang w:eastAsia="zh-CN"/>
        </w:rPr>
        <w:t>无</w:t>
      </w:r>
      <w:r>
        <w:rPr>
          <w:rFonts w:hint="eastAsia" w:ascii="仿宋_GB2312" w:hAnsi="黑体" w:eastAsia="仿宋_GB2312" w:cs="方正小标宋简体"/>
          <w:sz w:val="30"/>
          <w:szCs w:val="30"/>
          <w:highlight w:val="none"/>
        </w:rPr>
        <w:t>。</w:t>
      </w:r>
    </w:p>
    <w:p w14:paraId="202CA396">
      <w:pPr>
        <w:widowControl/>
        <w:snapToGrid w:val="0"/>
        <w:spacing w:before="100" w:after="100" w:line="360" w:lineRule="auto"/>
        <w:ind w:firstLine="600" w:firstLineChars="200"/>
        <w:jc w:val="left"/>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六、相关口径说明</w:t>
      </w:r>
    </w:p>
    <w:p w14:paraId="2A4FFACD">
      <w:pPr>
        <w:ind w:firstLine="600" w:firstLineChars="200"/>
        <w:jc w:val="left"/>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（一）</w:t>
      </w:r>
      <w:r>
        <w:rPr>
          <w:rFonts w:hint="eastAsia" w:ascii="仿宋_GB2312" w:hAnsi="黑体" w:eastAsia="仿宋_GB2312" w:cs="方正小标宋简体"/>
          <w:sz w:val="30"/>
          <w:szCs w:val="30"/>
          <w:highlight w:val="none"/>
        </w:rPr>
        <w:t>基本支出中人员经费包括工资福利支出和对个人和家庭的补助，公用</w:t>
      </w:r>
      <w:r>
        <w:rPr>
          <w:rFonts w:hint="eastAsia" w:ascii="仿宋_GB2312" w:hAnsi="黑体" w:eastAsia="仿宋_GB2312" w:cs="方正小标宋简体"/>
          <w:sz w:val="30"/>
          <w:szCs w:val="30"/>
          <w:highlight w:val="none"/>
          <w:lang w:eastAsia="zh-CN"/>
        </w:rPr>
        <w:t>经费</w:t>
      </w:r>
      <w:r>
        <w:rPr>
          <w:rFonts w:hint="eastAsia" w:ascii="仿宋_GB2312" w:hAnsi="黑体" w:eastAsia="仿宋_GB2312" w:cs="方正小标宋简体"/>
          <w:sz w:val="30"/>
          <w:szCs w:val="30"/>
          <w:highlight w:val="none"/>
        </w:rPr>
        <w:t>包括商品和服务支出、资本性支出等人员经费以外的支出。</w:t>
      </w:r>
    </w:p>
    <w:p w14:paraId="132A4E5B">
      <w:pPr>
        <w:ind w:firstLine="600" w:firstLineChars="200"/>
        <w:jc w:val="left"/>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（二）</w:t>
      </w:r>
      <w:r>
        <w:rPr>
          <w:rFonts w:hint="eastAsia" w:ascii="仿宋_GB2312" w:hAnsi="黑体" w:eastAsia="仿宋_GB2312" w:cs="方正小标宋简体"/>
          <w:sz w:val="30"/>
          <w:szCs w:val="30"/>
          <w:highlight w:val="none"/>
        </w:rPr>
        <w:t>机关运行经费指行政单位和参照公务员法管理的事业单位使用一般公共预算财政拨款安排的基本支出中的公用经费支出</w:t>
      </w:r>
      <w:r>
        <w:rPr>
          <w:rFonts w:hint="eastAsia" w:ascii="仿宋_GB2312" w:hAnsi="黑体" w:eastAsia="仿宋_GB2312" w:cs="方正小标宋简体"/>
          <w:sz w:val="30"/>
          <w:szCs w:val="30"/>
          <w:highlight w:val="none"/>
          <w:lang w:eastAsia="zh-CN"/>
        </w:rPr>
        <w:t>。</w:t>
      </w:r>
    </w:p>
    <w:p w14:paraId="64764DE2">
      <w:pPr>
        <w:ind w:firstLine="600" w:firstLineChars="200"/>
        <w:jc w:val="left"/>
        <w:rPr>
          <w:rFonts w:hint="eastAsia" w:ascii="仿宋_GB2312" w:hAnsi="黑体" w:eastAsia="仿宋_GB2312" w:cs="方正小标宋简体"/>
          <w:sz w:val="30"/>
          <w:szCs w:val="30"/>
          <w:highlight w:val="none"/>
          <w:lang w:eastAsia="zh-CN"/>
        </w:rPr>
      </w:pPr>
      <w:r>
        <w:rPr>
          <w:rFonts w:hint="eastAsia" w:ascii="仿宋_GB2312" w:hAnsi="黑体" w:eastAsia="仿宋_GB2312" w:cs="方正小标宋简体"/>
          <w:sz w:val="30"/>
          <w:szCs w:val="30"/>
          <w:highlight w:val="none"/>
          <w:lang w:eastAsia="zh-CN"/>
        </w:rPr>
        <w:t>（三）</w:t>
      </w:r>
      <w:r>
        <w:rPr>
          <w:rFonts w:hint="eastAsia" w:ascii="仿宋_GB2312" w:hAnsi="黑体" w:eastAsia="仿宋_GB2312" w:cs="方正小标宋简体"/>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hint="eastAsia" w:ascii="仿宋_GB2312" w:hAnsi="黑体" w:eastAsia="仿宋_GB2312" w:cs="方正小标宋简体"/>
          <w:sz w:val="30"/>
          <w:szCs w:val="30"/>
          <w:highlight w:val="none"/>
          <w:lang w:eastAsia="zh-CN"/>
        </w:rPr>
        <w:t>、牌照费</w:t>
      </w:r>
      <w:r>
        <w:rPr>
          <w:rFonts w:hint="eastAsia" w:ascii="仿宋_GB2312" w:hAnsi="黑体" w:eastAsia="仿宋_GB2312" w:cs="方正小标宋简体"/>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hint="eastAsia" w:ascii="仿宋_GB2312" w:hAnsi="黑体" w:eastAsia="仿宋_GB2312" w:cs="方正小标宋简体"/>
          <w:sz w:val="30"/>
          <w:szCs w:val="30"/>
          <w:highlight w:val="none"/>
          <w:lang w:eastAsia="zh-CN"/>
        </w:rPr>
        <w:t>本文中公开的财政拨款“三公”经费相关数据是一般公共预算、政府性基金及国有资本经营预算财政拨款支出的相关经费，不含非财政拨款部分。</w:t>
      </w:r>
    </w:p>
    <w:p w14:paraId="50BBBD6F">
      <w:pPr>
        <w:ind w:firstLine="600" w:firstLineChars="200"/>
        <w:jc w:val="left"/>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（四）本文所称财政拨款</w:t>
      </w:r>
      <w:r>
        <w:rPr>
          <w:rFonts w:hint="eastAsia" w:ascii="仿宋_GB2312" w:hAnsi="黑体" w:eastAsia="仿宋_GB2312" w:cs="方正小标宋简体"/>
          <w:sz w:val="30"/>
          <w:szCs w:val="30"/>
          <w:highlight w:val="none"/>
        </w:rPr>
        <w:t>“三公”经费决算数</w:t>
      </w:r>
      <w:r>
        <w:rPr>
          <w:rFonts w:hint="eastAsia" w:ascii="仿宋_GB2312" w:hAnsi="黑体" w:eastAsia="仿宋_GB2312" w:cs="方正小标宋简体"/>
          <w:sz w:val="30"/>
          <w:szCs w:val="30"/>
          <w:highlight w:val="none"/>
          <w:lang w:eastAsia="zh-CN"/>
        </w:rPr>
        <w:t>是</w:t>
      </w:r>
      <w:r>
        <w:rPr>
          <w:rFonts w:hint="eastAsia" w:ascii="仿宋_GB2312" w:hAnsi="黑体" w:eastAsia="仿宋_GB2312" w:cs="方正小标宋简体"/>
          <w:sz w:val="30"/>
          <w:szCs w:val="30"/>
          <w:highlight w:val="none"/>
        </w:rPr>
        <w:t>指各部门（含下属单位）当年通过本级财政拨款和以前年度财政拨款结转结余资金安排的因公出国（境）费、公务用车购置及运行维护费和公务接待费支出数（包括基本支出和项目支出）。</w:t>
      </w:r>
    </w:p>
    <w:p w14:paraId="3559166B">
      <w:pPr>
        <w:jc w:val="center"/>
        <w:outlineLvl w:val="0"/>
        <w:rPr>
          <w:rFonts w:hint="eastAsia" w:ascii="黑体" w:hAnsi="黑体" w:eastAsia="黑体" w:cs="方正小标宋简体"/>
          <w:sz w:val="32"/>
          <w:szCs w:val="32"/>
          <w:highlight w:val="none"/>
        </w:rPr>
      </w:pPr>
      <w:r>
        <w:rPr>
          <w:rFonts w:hint="eastAsia" w:ascii="黑体" w:hAnsi="黑体" w:eastAsia="黑体" w:cs="方正小标宋简体"/>
          <w:sz w:val="32"/>
          <w:szCs w:val="32"/>
          <w:highlight w:val="none"/>
        </w:rPr>
        <w:t>第</w:t>
      </w:r>
      <w:r>
        <w:rPr>
          <w:rFonts w:hint="eastAsia" w:ascii="黑体" w:hAnsi="黑体" w:eastAsia="黑体" w:cs="方正小标宋简体"/>
          <w:sz w:val="32"/>
          <w:szCs w:val="32"/>
          <w:highlight w:val="none"/>
          <w:lang w:eastAsia="zh-CN"/>
        </w:rPr>
        <w:t>五</w:t>
      </w:r>
      <w:r>
        <w:rPr>
          <w:rFonts w:hint="eastAsia" w:ascii="黑体" w:hAnsi="黑体" w:eastAsia="黑体" w:cs="方正小标宋简体"/>
          <w:sz w:val="32"/>
          <w:szCs w:val="32"/>
          <w:highlight w:val="none"/>
        </w:rPr>
        <w:t>部分  名词解释</w:t>
      </w:r>
    </w:p>
    <w:p w14:paraId="5F889D72">
      <w:pPr>
        <w:ind w:firstLine="600" w:firstLineChars="200"/>
        <w:jc w:val="left"/>
        <w:rPr>
          <w:rFonts w:hint="eastAsia" w:ascii="仿宋_GB2312" w:hAnsi="黑体" w:eastAsia="仿宋_GB2312" w:cs="方正小标宋简体"/>
          <w:sz w:val="30"/>
          <w:szCs w:val="30"/>
          <w:highlight w:val="none"/>
          <w:lang w:eastAsia="zh-CN"/>
        </w:rPr>
      </w:pPr>
      <w:r>
        <w:rPr>
          <w:rFonts w:hint="eastAsia" w:ascii="仿宋_GB2312" w:hAnsi="黑体" w:eastAsia="仿宋_GB2312" w:cs="方正小标宋简体"/>
          <w:sz w:val="30"/>
          <w:szCs w:val="30"/>
          <w:highlight w:val="none"/>
          <w:lang w:eastAsia="zh-CN"/>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14:paraId="6C718CBD"/>
    <w:p w14:paraId="439DCFD7">
      <w:pPr>
        <w:rPr>
          <w:rFonts w:ascii="Arial" w:hAnsi="Arial" w:eastAsia="Arial" w:cs="Arial"/>
          <w:b/>
          <w:sz w:val="36"/>
        </w:rPr>
      </w:pPr>
      <w:r>
        <w:rPr>
          <w:rFonts w:ascii="Arial" w:hAnsi="Arial" w:eastAsia="Arial" w:cs="Arial"/>
          <w:b/>
          <w:sz w:val="36"/>
        </w:rPr>
        <w:t>监督索引号53042400855301111</w:t>
      </w:r>
      <w:bookmarkStart w:id="0" w:name="_GoBack"/>
      <w:bookmarkEnd w:id="0"/>
    </w:p>
    <w:sectPr>
      <w:headerReference r:id="rId5" w:type="default"/>
      <w:footerReference r:id="rId6" w:type="default"/>
      <w:footerReference r:id="rId7" w:type="even"/>
      <w:pgSz w:w="11906" w:h="16838"/>
      <w:pgMar w:top="2098" w:right="1418" w:bottom="1588" w:left="1644"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仿宋">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BA77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DC07F8A">
                          <w:pPr>
                            <w:pStyle w:val="4"/>
                            <w:rPr>
                              <w:rStyle w:val="9"/>
                            </w:rPr>
                          </w:pPr>
                          <w:r>
                            <w:rPr>
                              <w:rStyle w:val="9"/>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GmCS9MAAAAFAQAADwAAAAAA&#10;AAABACAAAAAiAAAAZHJzL2Rvd25yZXYueG1sUEsBAhQAFAAAAAgAh07iQGJDhwTfAQAAvAMAAA4A&#10;AAAAAAAAAQAgAAAAIgEAAGRycy9lMm9Eb2MueG1sUEsFBgAAAAAGAAYAWQEAAHMFAAAAAA==&#10;">
              <v:fill on="f" focussize="0,0"/>
              <v:stroke on="f" weight="1.25pt"/>
              <v:imagedata o:title=""/>
              <o:lock v:ext="edit" aspectratio="f"/>
              <v:textbox inset="0mm,0mm,0mm,0mm" style="mso-fit-shape-to-text:t;">
                <w:txbxContent>
                  <w:p w14:paraId="4DC07F8A">
                    <w:pPr>
                      <w:pStyle w:val="4"/>
                      <w:rPr>
                        <w:rStyle w:val="9"/>
                      </w:rPr>
                    </w:pPr>
                    <w:r>
                      <w:rPr>
                        <w:rStyle w:val="9"/>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C3130">
    <w:pPr>
      <w:pStyle w:val="4"/>
      <w:framePr w:wrap="around" w:vAnchor="text" w:hAnchor="margin" w:xAlign="center" w:y="1"/>
      <w:rPr>
        <w:rStyle w:val="9"/>
      </w:rPr>
    </w:pPr>
    <w:r>
      <w:rPr>
        <w:rStyle w:val="9"/>
      </w:rPr>
      <w:fldChar w:fldCharType="begin"/>
    </w:r>
    <w:r>
      <w:rPr>
        <w:rStyle w:val="9"/>
      </w:rPr>
      <w:instrText xml:space="preserve">PAGE  </w:instrText>
    </w:r>
    <w:r>
      <w:fldChar w:fldCharType="separate"/>
    </w:r>
    <w:r>
      <w:fldChar w:fldCharType="end"/>
    </w:r>
  </w:p>
  <w:p w14:paraId="61BB6969">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B2296">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4"/>
      <w:numFmt w:val="chineseCounting"/>
      <w:suff w:val="nothing"/>
      <w:lvlText w:val="%1、"/>
      <w:lvlJc w:val="left"/>
      <w:rPr>
        <w:rFonts w:hint="eastAsia"/>
      </w:r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9347043"/>
    <w:rsid w:val="0EF57D3D"/>
    <w:rsid w:val="0F0833C4"/>
    <w:rsid w:val="14FC05AB"/>
    <w:rsid w:val="1CDE5FB8"/>
    <w:rsid w:val="211C3462"/>
    <w:rsid w:val="258745DC"/>
    <w:rsid w:val="298B3791"/>
    <w:rsid w:val="2B8B6468"/>
    <w:rsid w:val="33E456FA"/>
    <w:rsid w:val="3439564B"/>
    <w:rsid w:val="365F7A57"/>
    <w:rsid w:val="3B9F7A35"/>
    <w:rsid w:val="408E5696"/>
    <w:rsid w:val="40DB2C6E"/>
    <w:rsid w:val="45F26FEF"/>
    <w:rsid w:val="49616666"/>
    <w:rsid w:val="50513288"/>
    <w:rsid w:val="5CCA3DD8"/>
    <w:rsid w:val="5EBD52CB"/>
    <w:rsid w:val="61855E78"/>
    <w:rsid w:val="673C1788"/>
    <w:rsid w:val="676B3980"/>
    <w:rsid w:val="6DAE5947"/>
    <w:rsid w:val="742E1B7B"/>
    <w:rsid w:val="7BA810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spacing w:before="100" w:beforeAutospacing="1" w:after="100" w:afterAutospacing="1"/>
      <w:ind w:left="0" w:right="0"/>
      <w:jc w:val="left"/>
      <w:outlineLvl w:val="2"/>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93" w:beforeLines="30"/>
    </w:pPr>
    <w:rPr>
      <w:rFonts w:ascii="仿宋_GB2312" w:eastAsia="仿宋_GB2312"/>
      <w:sz w:val="3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name="KSOProductBuildVer" pid="2">
    <vt:lpwstr xmlns:vt="http://schemas.openxmlformats.org/officeDocument/2006/docPropsVTypes">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2c7f9c-7e80-4f6a-8f29-0389a0d65174}">
  <ds:schemaRefs/>
</ds:datastoreItem>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1301</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2025-06-26T09:23:00Z</dcterms:created>
  <dc:creator>jq</dc:creator>
  <cp:lastModifiedBy>kylin</cp:lastModifiedBy>
  <dcterms:modified xsi:type="dcterms:W3CDTF">2025-09-19T10:13:29Z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C0B51783A4FFDEF849BCCC6832628C8D_42</vt:lpwstr>
  </property>
</Properties>
</file>