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招聘报名表</w:t>
      </w:r>
      <w:bookmarkEnd w:id="0"/>
    </w:p>
    <w:tbl>
      <w:tblPr>
        <w:tblStyle w:val="2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vAlign w:val="center"/>
          </w:tcPr>
          <w:p>
            <w:pPr>
              <w:spacing w:line="240" w:lineRule="exact"/>
              <w:jc w:val="distribut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vAlign w:val="center"/>
          </w:tcPr>
          <w:p>
            <w:pPr>
              <w:spacing w:line="240" w:lineRule="exact"/>
              <w:jc w:val="distribut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 xml:space="preserve">工  作  经  历  </w:t>
            </w: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职位</w:t>
            </w:r>
          </w:p>
        </w:tc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0" w:hRule="atLeast"/>
          <w:jc w:val="center"/>
        </w:trPr>
        <w:tc>
          <w:tcPr>
            <w:tcW w:w="682" w:type="dxa"/>
            <w:textDirection w:val="tbRlV"/>
            <w:vAlign w:val="center"/>
          </w:tcPr>
          <w:p>
            <w:pPr>
              <w:spacing w:line="240" w:lineRule="auto"/>
              <w:ind w:lef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主 要 工 作 业 绩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eastAsia="zh-CN"/>
              </w:rPr>
              <w:t>所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eastAsia="zh-CN"/>
              </w:rPr>
              <w:t>获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eastAsia="zh-CN"/>
              </w:rPr>
              <w:t>荣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eastAsia="zh-CN"/>
              </w:rPr>
              <w:t>誉</w:t>
            </w:r>
          </w:p>
        </w:tc>
        <w:tc>
          <w:tcPr>
            <w:tcW w:w="8569" w:type="dxa"/>
            <w:gridSpan w:val="18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682" w:type="dxa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6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TI1MjMyYzU3MjUzNDllMDg2ODkzYjMzODVmZjYifQ=="/>
  </w:docVars>
  <w:rsids>
    <w:rsidRoot w:val="30156F0E"/>
    <w:rsid w:val="23F57C9C"/>
    <w:rsid w:val="30156F0E"/>
    <w:rsid w:val="5C0E3314"/>
    <w:rsid w:val="7ED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2025-09-22T01:17:00Z</dcterms:created>
  <dc:creator>范一菡</dc:creator>
  <cp:lastModifiedBy>范一菡</cp:lastModifiedBy>
  <dcterms:modified xsi:type="dcterms:W3CDTF">2025-09-22T01:21:09Z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C54F7D16CB974CDAAF9B6BFCB39E7793_11</vt:lpwstr>
  </property>
</Properties>
</file>