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81FED">
      <w:bookmarkStart w:id="0" w:name="_GoBack"/>
      <w:bookmarkEnd w:id="0"/>
      <w:r>
        <mc:AlternateContent>
          <mc:Choice Requires="wps">
            <w:drawing>
              <wp:anchor distT="0" distB="0" distL="114300" distR="114300" simplePos="0" relativeHeight="251683840" behindDoc="0" locked="0" layoutInCell="1" allowOverlap="1">
                <wp:simplePos x="0" y="0"/>
                <wp:positionH relativeFrom="column">
                  <wp:posOffset>8728710</wp:posOffset>
                </wp:positionH>
                <wp:positionV relativeFrom="paragraph">
                  <wp:posOffset>2571750</wp:posOffset>
                </wp:positionV>
                <wp:extent cx="1835150" cy="1269365"/>
                <wp:effectExtent l="0" t="0" r="0" b="7620"/>
                <wp:wrapNone/>
                <wp:docPr id="40" name="文本框 40"/>
                <wp:cNvGraphicFramePr/>
                <a:graphic xmlns:a="http://schemas.openxmlformats.org/drawingml/2006/main">
                  <a:graphicData uri="http://schemas.microsoft.com/office/word/2010/wordprocessingShape">
                    <wps:wsp>
                      <wps:cNvSpPr txBox="1"/>
                      <wps:spPr>
                        <a:xfrm>
                          <a:off x="0" y="0"/>
                          <a:ext cx="1835434" cy="12692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1CA68E">
                            <w:r>
                              <w:drawing>
                                <wp:inline distT="0" distB="0" distL="114300" distR="114300">
                                  <wp:extent cx="1638300" cy="1058545"/>
                                  <wp:effectExtent l="0" t="0" r="0" b="825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4"/>
                                          <a:stretch>
                                            <a:fillRect/>
                                          </a:stretch>
                                        </pic:blipFill>
                                        <pic:spPr>
                                          <a:xfrm>
                                            <a:off x="0" y="0"/>
                                            <a:ext cx="1638300" cy="10585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87.3pt;margin-top:202.5pt;height:99.95pt;width:144.5pt;z-index:251683840;mso-width-relative:page;mso-height-relative:page;" filled="f" stroked="f" coordsize="21600,21600" o:gfxdata="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OGBeNfcAAAADQEAAA8AAAAAAAAAAQAg&#10;AAAAIgAAAGRycy9kb3ducmV2LnhtbFBLAQIUABQAAAAIAIdO4kBkqf3wQwIAAHcEAAAOAAAAAAAA&#10;AAEAIAAAACsBAABkcnMvZTJvRG9jLnhtbFBLBQYAAAAABgAGAFkBAADgBQAAAAA=&#10;">
                <v:fill on="f" focussize="0,0"/>
                <v:stroke on="f" weight="0.5pt"/>
                <v:imagedata o:title=""/>
                <o:lock v:ext="edit" aspectratio="f"/>
                <v:textbox>
                  <w:txbxContent>
                    <w:p w14:paraId="531CA68E">
                      <w:r>
                        <w:drawing>
                          <wp:inline distT="0" distB="0" distL="114300" distR="114300">
                            <wp:extent cx="1638300" cy="1058545"/>
                            <wp:effectExtent l="0" t="0" r="0" b="8255"/>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4"/>
                                    <a:stretch>
                                      <a:fillRect/>
                                    </a:stretch>
                                  </pic:blipFill>
                                  <pic:spPr>
                                    <a:xfrm>
                                      <a:off x="0" y="0"/>
                                      <a:ext cx="1638300" cy="1058545"/>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7906385</wp:posOffset>
                </wp:positionH>
                <wp:positionV relativeFrom="paragraph">
                  <wp:posOffset>1522095</wp:posOffset>
                </wp:positionV>
                <wp:extent cx="1359535" cy="145986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359535" cy="14598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86CAC3">
                            <w:r>
                              <w:drawing>
                                <wp:inline distT="0" distB="0" distL="114300" distR="114300">
                                  <wp:extent cx="1323340" cy="966470"/>
                                  <wp:effectExtent l="0" t="0" r="10160" b="508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5"/>
                                          <a:stretch>
                                            <a:fillRect/>
                                          </a:stretch>
                                        </pic:blipFill>
                                        <pic:spPr>
                                          <a:xfrm>
                                            <a:off x="0" y="0"/>
                                            <a:ext cx="1323340" cy="96647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22.55pt;margin-top:119.85pt;height:114.95pt;width:107.05pt;z-index:251682816;mso-width-relative:page;mso-height-relative:page;" filled="f" stroked="f" coordsize="21600,21600" o:gfxdata="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MRT4i3QAAAA0BAAAPAAAAAAAAAAEA&#10;IAAAACIAAABkcnMvZG93bnJldi54bWxQSwECFAAUAAAACACHTuJAwFB8pkMCAAB1BAAADgAAAAAA&#10;AAABACAAAAAsAQAAZHJzL2Uyb0RvYy54bWxQSwUGAAAAAAYABgBZAQAA4QUAAAAA&#10;">
                <v:fill on="f" focussize="0,0"/>
                <v:stroke on="f" weight="0.5pt"/>
                <v:imagedata o:title=""/>
                <o:lock v:ext="edit" aspectratio="f"/>
                <v:textbox>
                  <w:txbxContent>
                    <w:p w14:paraId="0A86CAC3">
                      <w:r>
                        <w:drawing>
                          <wp:inline distT="0" distB="0" distL="114300" distR="114300">
                            <wp:extent cx="1323340" cy="966470"/>
                            <wp:effectExtent l="0" t="0" r="10160" b="508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5"/>
                                    <a:stretch>
                                      <a:fillRect/>
                                    </a:stretch>
                                  </pic:blipFill>
                                  <pic:spPr>
                                    <a:xfrm>
                                      <a:off x="0" y="0"/>
                                      <a:ext cx="1323340" cy="96647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93980</wp:posOffset>
                </wp:positionH>
                <wp:positionV relativeFrom="paragraph">
                  <wp:posOffset>2098675</wp:posOffset>
                </wp:positionV>
                <wp:extent cx="579120" cy="965200"/>
                <wp:effectExtent l="0" t="0" r="11430" b="6350"/>
                <wp:wrapNone/>
                <wp:docPr id="13" name="文本框 13"/>
                <wp:cNvGraphicFramePr/>
                <a:graphic xmlns:a="http://schemas.openxmlformats.org/drawingml/2006/main">
                  <a:graphicData uri="http://schemas.microsoft.com/office/word/2010/wordprocessingShape">
                    <wps:wsp>
                      <wps:cNvSpPr txBox="1"/>
                      <wps:spPr>
                        <a:xfrm>
                          <a:off x="278765" y="1580515"/>
                          <a:ext cx="579120" cy="965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345563">
                            <w:pPr>
                              <w:spacing w:line="480" w:lineRule="auto"/>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总平面图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pt;margin-top:165.25pt;height:76pt;width:45.6pt;z-index:251664384;mso-width-relative:page;mso-height-relative:page;" filled="f" stroked="f" coordsize="21600,21600" o:gfxdata="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9SY0D2QAAAAoBAAAPAAAAAAAA&#10;AAEAIAAAACIAAABkcnMvZG93bnJldi54bWxQSwECFAAUAAAACACHTuJAWmBb+0oCAAB0BAAADgAA&#10;AAAAAAABACAAAAAoAQAAZHJzL2Uyb0RvYy54bWxQSwUGAAAAAAYABgBZAQAA5AUAAAAA&#10;">
                <v:fill on="f" focussize="0,0"/>
                <v:stroke on="f" weight="0.5pt"/>
                <v:imagedata o:title=""/>
                <o:lock v:ext="edit" aspectratio="f"/>
                <v:textbox style="layout-flow:vertical-ideographic;">
                  <w:txbxContent>
                    <w:p w14:paraId="0F345563">
                      <w:pPr>
                        <w:spacing w:line="480" w:lineRule="auto"/>
                        <w:rPr>
                          <w:rFonts w:hint="eastAsia" w:ascii="方正黑体_GBK" w:hAnsi="方正黑体_GBK" w:eastAsia="方正黑体_GBK" w:cs="方正黑体_GBK"/>
                          <w:sz w:val="32"/>
                          <w:szCs w:val="40"/>
                        </w:rPr>
                      </w:pPr>
                      <w:r>
                        <w:rPr>
                          <w:rFonts w:hint="eastAsia" w:ascii="方正黑体_GBK" w:hAnsi="方正黑体_GBK" w:eastAsia="方正黑体_GBK" w:cs="方正黑体_GBK"/>
                          <w:sz w:val="32"/>
                          <w:szCs w:val="40"/>
                        </w:rPr>
                        <w:t>总平面图</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33020</wp:posOffset>
                </wp:positionH>
                <wp:positionV relativeFrom="paragraph">
                  <wp:posOffset>8302625</wp:posOffset>
                </wp:positionV>
                <wp:extent cx="6581775" cy="1590675"/>
                <wp:effectExtent l="0" t="0" r="0" b="0"/>
                <wp:wrapNone/>
                <wp:docPr id="66577" name="文本框 66577"/>
                <wp:cNvGraphicFramePr/>
                <a:graphic xmlns:a="http://schemas.openxmlformats.org/drawingml/2006/main">
                  <a:graphicData uri="http://schemas.microsoft.com/office/word/2010/wordprocessingShape">
                    <wps:wsp>
                      <wps:cNvSpPr txBox="1"/>
                      <wps:spPr>
                        <a:xfrm>
                          <a:off x="0" y="0"/>
                          <a:ext cx="6581462" cy="1590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D6317E">
                            <w:pPr>
                              <w:spacing w:line="400" w:lineRule="exact"/>
                              <w:rPr>
                                <w:rFonts w:ascii="Times New Roman" w:hAnsi="Times New Roman" w:eastAsia="仿宋_GB2312" w:cs="Times New Roman"/>
                                <w:sz w:val="24"/>
                              </w:rPr>
                            </w:pPr>
                            <w:r>
                              <w:rPr>
                                <w:rFonts w:ascii="Times New Roman" w:hAnsi="Times New Roman" w:eastAsia="仿宋_GB2312" w:cs="Times New Roman"/>
                                <w:sz w:val="24"/>
                              </w:rPr>
                              <w:t>主要规划申报指标：</w:t>
                            </w:r>
                          </w:p>
                          <w:p w14:paraId="323575BB">
                            <w:pPr>
                              <w:spacing w:line="400" w:lineRule="exact"/>
                              <w:ind w:firstLine="480" w:firstLineChars="200"/>
                              <w:rPr>
                                <w:rFonts w:hint="eastAsia" w:ascii="Times New Roman" w:hAnsi="Times New Roman" w:eastAsia="仿宋_GB2312" w:cs="Times New Roman"/>
                                <w:sz w:val="24"/>
                                <w:lang w:eastAsia="zh-CN"/>
                              </w:rPr>
                            </w:pPr>
                            <w:r>
                              <w:rPr>
                                <w:rFonts w:ascii="Times New Roman" w:hAnsi="Times New Roman" w:eastAsia="仿宋_GB2312" w:cs="Times New Roman"/>
                                <w:sz w:val="24"/>
                              </w:rPr>
                              <w:t>总用地面积：</w:t>
                            </w:r>
                            <w:r>
                              <w:rPr>
                                <w:rFonts w:hint="eastAsia" w:ascii="Times New Roman" w:hAnsi="Times New Roman" w:eastAsia="仿宋_GB2312" w:cs="Times New Roman"/>
                                <w:sz w:val="24"/>
                                <w:lang w:val="en-US" w:eastAsia="zh-CN"/>
                              </w:rPr>
                              <w:t>1532.34</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建筑占地面积：</w:t>
                            </w:r>
                            <w:r>
                              <w:rPr>
                                <w:rFonts w:hint="eastAsia" w:ascii="Times New Roman" w:hAnsi="Times New Roman" w:eastAsia="仿宋_GB2312" w:cs="Times New Roman"/>
                                <w:sz w:val="24"/>
                                <w:lang w:val="en-US" w:eastAsia="zh-CN"/>
                              </w:rPr>
                              <w:t>745.6</w:t>
                            </w:r>
                            <w:r>
                              <w:rPr>
                                <w:rFonts w:ascii="Times New Roman" w:hAnsi="Times New Roman" w:eastAsia="仿宋_GB2312" w:cs="Times New Roman"/>
                                <w:sz w:val="24"/>
                              </w:rPr>
                              <w:t>㎡，地上</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建筑面积：</w:t>
                            </w:r>
                            <w:r>
                              <w:rPr>
                                <w:rFonts w:hint="eastAsia" w:ascii="Times New Roman" w:hAnsi="Times New Roman" w:eastAsia="仿宋_GB2312" w:cs="Times New Roman"/>
                                <w:sz w:val="24"/>
                                <w:lang w:val="en-US" w:eastAsia="zh-CN"/>
                              </w:rPr>
                              <w:t>1646.28</w:t>
                            </w:r>
                            <w:r>
                              <w:rPr>
                                <w:rFonts w:ascii="Times New Roman" w:hAnsi="Times New Roman" w:eastAsia="仿宋_GB2312" w:cs="Times New Roman"/>
                                <w:sz w:val="24"/>
                              </w:rPr>
                              <w:t>㎡，地下</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建筑面积：</w:t>
                            </w:r>
                            <w:r>
                              <w:rPr>
                                <w:rFonts w:hint="eastAsia" w:ascii="Times New Roman" w:hAnsi="Times New Roman" w:eastAsia="仿宋_GB2312" w:cs="Times New Roman"/>
                                <w:sz w:val="24"/>
                                <w:lang w:val="en-US" w:eastAsia="zh-CN"/>
                              </w:rPr>
                              <w:t>0</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总建筑面积：</w:t>
                            </w:r>
                            <w:r>
                              <w:rPr>
                                <w:rFonts w:hint="eastAsia" w:ascii="Times New Roman" w:hAnsi="Times New Roman" w:eastAsia="仿宋_GB2312" w:cs="Times New Roman"/>
                                <w:sz w:val="24"/>
                                <w:lang w:val="en-US" w:eastAsia="zh-CN"/>
                              </w:rPr>
                              <w:t>1646.28</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，（新建建筑</w:t>
                            </w:r>
                            <w:r>
                              <w:rPr>
                                <w:rFonts w:ascii="Times New Roman" w:hAnsi="Times New Roman" w:eastAsia="仿宋_GB2312" w:cs="Times New Roman"/>
                                <w:sz w:val="24"/>
                              </w:rPr>
                              <w:t>建筑面积：</w:t>
                            </w:r>
                            <w:r>
                              <w:rPr>
                                <w:rFonts w:hint="eastAsia" w:ascii="Times New Roman" w:hAnsi="Times New Roman" w:eastAsia="仿宋_GB2312" w:cs="Times New Roman"/>
                                <w:sz w:val="24"/>
                                <w:lang w:val="en-US" w:eastAsia="zh-CN"/>
                              </w:rPr>
                              <w:t>1409.69</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，保留建筑建筑面积：</w:t>
                            </w:r>
                            <w:r>
                              <w:rPr>
                                <w:rFonts w:hint="eastAsia" w:ascii="Times New Roman" w:hAnsi="Times New Roman" w:eastAsia="仿宋_GB2312" w:cs="Times New Roman"/>
                                <w:sz w:val="24"/>
                                <w:lang w:val="en-US" w:eastAsia="zh-CN"/>
                              </w:rPr>
                              <w:t>236.59</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w:t>
                            </w:r>
                            <w:r>
                              <w:rPr>
                                <w:rFonts w:ascii="Times New Roman" w:hAnsi="Times New Roman" w:eastAsia="仿宋_GB2312" w:cs="Times New Roman"/>
                                <w:sz w:val="24"/>
                              </w:rPr>
                              <w:t>容积率：</w:t>
                            </w:r>
                            <w:r>
                              <w:rPr>
                                <w:rFonts w:hint="eastAsia" w:ascii="Times New Roman" w:hAnsi="Times New Roman" w:eastAsia="仿宋_GB2312" w:cs="Times New Roman"/>
                                <w:sz w:val="24"/>
                                <w:lang w:val="en-US" w:eastAsia="zh-CN"/>
                              </w:rPr>
                              <w:t>1.07</w:t>
                            </w:r>
                            <w:r>
                              <w:rPr>
                                <w:rFonts w:ascii="Times New Roman" w:hAnsi="Times New Roman" w:eastAsia="仿宋_GB2312" w:cs="Times New Roman"/>
                                <w:sz w:val="24"/>
                              </w:rPr>
                              <w:t>，建筑密度：</w:t>
                            </w:r>
                            <w:r>
                              <w:rPr>
                                <w:rFonts w:hint="eastAsia" w:ascii="Times New Roman" w:hAnsi="Times New Roman" w:eastAsia="仿宋_GB2312" w:cs="Times New Roman"/>
                                <w:sz w:val="24"/>
                                <w:lang w:val="en-US" w:eastAsia="zh-CN"/>
                              </w:rPr>
                              <w:t>48.66</w:t>
                            </w:r>
                            <w:r>
                              <w:rPr>
                                <w:rFonts w:ascii="Times New Roman" w:hAnsi="Times New Roman" w:eastAsia="仿宋_GB2312" w:cs="Times New Roman"/>
                                <w:sz w:val="24"/>
                              </w:rPr>
                              <w:t>%，绿地率：</w:t>
                            </w:r>
                            <w:r>
                              <w:rPr>
                                <w:rFonts w:hint="eastAsia" w:ascii="Times New Roman" w:hAnsi="Times New Roman" w:eastAsia="仿宋_GB2312" w:cs="Times New Roman"/>
                                <w:sz w:val="24"/>
                                <w:lang w:val="en-US" w:eastAsia="zh-CN"/>
                              </w:rPr>
                              <w:t>9.5</w:t>
                            </w:r>
                            <w:r>
                              <w:rPr>
                                <w:rFonts w:ascii="Times New Roman" w:hAnsi="Times New Roman" w:eastAsia="仿宋_GB2312" w:cs="Times New Roman"/>
                                <w:sz w:val="24"/>
                              </w:rPr>
                              <w:t>%，规划机动车车位：</w:t>
                            </w:r>
                            <w:r>
                              <w:rPr>
                                <w:rFonts w:hint="eastAsia" w:ascii="Times New Roman" w:hAnsi="Times New Roman" w:eastAsia="仿宋_GB2312" w:cs="Times New Roman"/>
                                <w:sz w:val="24"/>
                                <w:lang w:val="en-US" w:eastAsia="zh-CN"/>
                              </w:rPr>
                              <w:t>7</w:t>
                            </w:r>
                            <w:r>
                              <w:rPr>
                                <w:rFonts w:ascii="Times New Roman" w:hAnsi="Times New Roman" w:eastAsia="仿宋_GB2312" w:cs="Times New Roman"/>
                                <w:sz w:val="24"/>
                              </w:rPr>
                              <w:t>个，非机动车停车车位：</w:t>
                            </w:r>
                            <w:r>
                              <w:rPr>
                                <w:rFonts w:hint="eastAsia" w:ascii="Times New Roman" w:hAnsi="Times New Roman" w:eastAsia="仿宋_GB2312" w:cs="Times New Roman"/>
                                <w:sz w:val="24"/>
                                <w:lang w:val="en-US" w:eastAsia="zh-CN"/>
                              </w:rPr>
                              <w:t>17</w:t>
                            </w:r>
                            <w:r>
                              <w:rPr>
                                <w:rFonts w:ascii="Times New Roman" w:hAnsi="Times New Roman" w:eastAsia="仿宋_GB2312" w:cs="Times New Roman"/>
                                <w:sz w:val="24"/>
                              </w:rPr>
                              <w:t>个。</w:t>
                            </w:r>
                            <w:r>
                              <w:rPr>
                                <w:rFonts w:hint="eastAsia" w:ascii="Times New Roman" w:hAnsi="Times New Roman" w:eastAsia="仿宋_GB2312" w:cs="Times New Roman"/>
                                <w:sz w:val="24"/>
                                <w:lang w:eastAsia="zh-CN"/>
                              </w:rPr>
                              <w:t>本次新建建筑为</w:t>
                            </w:r>
                            <w:r>
                              <w:rPr>
                                <w:rFonts w:hint="eastAsia" w:ascii="Times New Roman" w:hAnsi="Times New Roman" w:eastAsia="仿宋_GB2312" w:cs="Times New Roman"/>
                                <w:sz w:val="24"/>
                                <w:lang w:val="en-US" w:eastAsia="zh-CN"/>
                              </w:rPr>
                              <w:t>柑桔产业验血综合服务中心</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保留建筑为原食堂及仓库</w:t>
                            </w:r>
                            <w:r>
                              <w:rPr>
                                <w:rFonts w:hint="eastAsia" w:ascii="Times New Roman" w:hAnsi="Times New Roman" w:eastAsia="仿宋_GB2312" w:cs="Times New Roman"/>
                                <w:sz w:val="24"/>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pt;margin-top:653.75pt;height:125.25pt;width:518.25pt;z-index:251680768;mso-width-relative:page;mso-height-relative:page;" filled="f" stroked="f" coordsize="21600,21600" o:gfxdata="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HJuIc2wAAAAwBAAAPAAAAAAAA&#10;AAEAIAAAACIAAABkcnMvZG93bnJldi54bWxQSwECFAAUAAAACACHTuJARuZLS0gCAAB9BAAADgAA&#10;AAAAAAABACAAAAAqAQAAZHJzL2Uyb0RvYy54bWxQSwUGAAAAAAYABgBZAQAA5AUAAAAA&#10;">
                <v:fill on="f" focussize="0,0"/>
                <v:stroke on="f" weight="0.5pt"/>
                <v:imagedata o:title=""/>
                <o:lock v:ext="edit" aspectratio="f"/>
                <v:textbox>
                  <w:txbxContent>
                    <w:p w14:paraId="16D6317E">
                      <w:pPr>
                        <w:spacing w:line="400" w:lineRule="exact"/>
                        <w:rPr>
                          <w:rFonts w:ascii="Times New Roman" w:hAnsi="Times New Roman" w:eastAsia="仿宋_GB2312" w:cs="Times New Roman"/>
                          <w:sz w:val="24"/>
                        </w:rPr>
                      </w:pPr>
                      <w:r>
                        <w:rPr>
                          <w:rFonts w:ascii="Times New Roman" w:hAnsi="Times New Roman" w:eastAsia="仿宋_GB2312" w:cs="Times New Roman"/>
                          <w:sz w:val="24"/>
                        </w:rPr>
                        <w:t>主要规划申报指标：</w:t>
                      </w:r>
                    </w:p>
                    <w:p w14:paraId="323575BB">
                      <w:pPr>
                        <w:spacing w:line="400" w:lineRule="exact"/>
                        <w:ind w:firstLine="480" w:firstLineChars="200"/>
                        <w:rPr>
                          <w:rFonts w:hint="eastAsia" w:ascii="Times New Roman" w:hAnsi="Times New Roman" w:eastAsia="仿宋_GB2312" w:cs="Times New Roman"/>
                          <w:sz w:val="24"/>
                          <w:lang w:eastAsia="zh-CN"/>
                        </w:rPr>
                      </w:pPr>
                      <w:r>
                        <w:rPr>
                          <w:rFonts w:ascii="Times New Roman" w:hAnsi="Times New Roman" w:eastAsia="仿宋_GB2312" w:cs="Times New Roman"/>
                          <w:sz w:val="24"/>
                        </w:rPr>
                        <w:t>总用地面积：</w:t>
                      </w:r>
                      <w:r>
                        <w:rPr>
                          <w:rFonts w:hint="eastAsia" w:ascii="Times New Roman" w:hAnsi="Times New Roman" w:eastAsia="仿宋_GB2312" w:cs="Times New Roman"/>
                          <w:sz w:val="24"/>
                          <w:lang w:val="en-US" w:eastAsia="zh-CN"/>
                        </w:rPr>
                        <w:t>1532.34</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建筑占地面积：</w:t>
                      </w:r>
                      <w:r>
                        <w:rPr>
                          <w:rFonts w:hint="eastAsia" w:ascii="Times New Roman" w:hAnsi="Times New Roman" w:eastAsia="仿宋_GB2312" w:cs="Times New Roman"/>
                          <w:sz w:val="24"/>
                          <w:lang w:val="en-US" w:eastAsia="zh-CN"/>
                        </w:rPr>
                        <w:t>745.6</w:t>
                      </w:r>
                      <w:r>
                        <w:rPr>
                          <w:rFonts w:ascii="Times New Roman" w:hAnsi="Times New Roman" w:eastAsia="仿宋_GB2312" w:cs="Times New Roman"/>
                          <w:sz w:val="24"/>
                        </w:rPr>
                        <w:t>㎡，地上</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建筑面积：</w:t>
                      </w:r>
                      <w:r>
                        <w:rPr>
                          <w:rFonts w:hint="eastAsia" w:ascii="Times New Roman" w:hAnsi="Times New Roman" w:eastAsia="仿宋_GB2312" w:cs="Times New Roman"/>
                          <w:sz w:val="24"/>
                          <w:lang w:val="en-US" w:eastAsia="zh-CN"/>
                        </w:rPr>
                        <w:t>1646.28</w:t>
                      </w:r>
                      <w:r>
                        <w:rPr>
                          <w:rFonts w:ascii="Times New Roman" w:hAnsi="Times New Roman" w:eastAsia="仿宋_GB2312" w:cs="Times New Roman"/>
                          <w:sz w:val="24"/>
                        </w:rPr>
                        <w:t>㎡，地下</w:t>
                      </w:r>
                      <w:r>
                        <w:rPr>
                          <w:rFonts w:hint="eastAsia" w:ascii="Times New Roman" w:hAnsi="Times New Roman" w:eastAsia="仿宋_GB2312" w:cs="Times New Roman"/>
                          <w:sz w:val="24"/>
                          <w:lang w:eastAsia="zh-CN"/>
                        </w:rPr>
                        <w:t>总</w:t>
                      </w:r>
                      <w:r>
                        <w:rPr>
                          <w:rFonts w:ascii="Times New Roman" w:hAnsi="Times New Roman" w:eastAsia="仿宋_GB2312" w:cs="Times New Roman"/>
                          <w:sz w:val="24"/>
                        </w:rPr>
                        <w:t>建筑面积：</w:t>
                      </w:r>
                      <w:r>
                        <w:rPr>
                          <w:rFonts w:hint="eastAsia" w:ascii="Times New Roman" w:hAnsi="Times New Roman" w:eastAsia="仿宋_GB2312" w:cs="Times New Roman"/>
                          <w:sz w:val="24"/>
                          <w:lang w:val="en-US" w:eastAsia="zh-CN"/>
                        </w:rPr>
                        <w:t>0</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总建筑面积：</w:t>
                      </w:r>
                      <w:r>
                        <w:rPr>
                          <w:rFonts w:hint="eastAsia" w:ascii="Times New Roman" w:hAnsi="Times New Roman" w:eastAsia="仿宋_GB2312" w:cs="Times New Roman"/>
                          <w:sz w:val="24"/>
                          <w:lang w:val="en-US" w:eastAsia="zh-CN"/>
                        </w:rPr>
                        <w:t>1646.28</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，（新建建筑</w:t>
                      </w:r>
                      <w:r>
                        <w:rPr>
                          <w:rFonts w:ascii="Times New Roman" w:hAnsi="Times New Roman" w:eastAsia="仿宋_GB2312" w:cs="Times New Roman"/>
                          <w:sz w:val="24"/>
                        </w:rPr>
                        <w:t>建筑面积：</w:t>
                      </w:r>
                      <w:r>
                        <w:rPr>
                          <w:rFonts w:hint="eastAsia" w:ascii="Times New Roman" w:hAnsi="Times New Roman" w:eastAsia="仿宋_GB2312" w:cs="Times New Roman"/>
                          <w:sz w:val="24"/>
                          <w:lang w:val="en-US" w:eastAsia="zh-CN"/>
                        </w:rPr>
                        <w:t>1409.69</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，保留建筑建筑面积：</w:t>
                      </w:r>
                      <w:r>
                        <w:rPr>
                          <w:rFonts w:hint="eastAsia" w:ascii="Times New Roman" w:hAnsi="Times New Roman" w:eastAsia="仿宋_GB2312" w:cs="Times New Roman"/>
                          <w:sz w:val="24"/>
                          <w:lang w:val="en-US" w:eastAsia="zh-CN"/>
                        </w:rPr>
                        <w:t>236.59</w:t>
                      </w:r>
                      <w:r>
                        <w:rPr>
                          <w:rFonts w:ascii="Times New Roman" w:hAnsi="Times New Roman" w:eastAsia="仿宋_GB2312" w:cs="Times New Roman"/>
                          <w:sz w:val="24"/>
                        </w:rPr>
                        <w:t>㎡</w:t>
                      </w:r>
                      <w:r>
                        <w:rPr>
                          <w:rFonts w:hint="eastAsia" w:ascii="Times New Roman" w:hAnsi="Times New Roman" w:eastAsia="仿宋_GB2312" w:cs="Times New Roman"/>
                          <w:sz w:val="24"/>
                          <w:lang w:eastAsia="zh-CN"/>
                        </w:rPr>
                        <w:t>）；</w:t>
                      </w:r>
                      <w:r>
                        <w:rPr>
                          <w:rFonts w:ascii="Times New Roman" w:hAnsi="Times New Roman" w:eastAsia="仿宋_GB2312" w:cs="Times New Roman"/>
                          <w:sz w:val="24"/>
                        </w:rPr>
                        <w:t>容积率：</w:t>
                      </w:r>
                      <w:r>
                        <w:rPr>
                          <w:rFonts w:hint="eastAsia" w:ascii="Times New Roman" w:hAnsi="Times New Roman" w:eastAsia="仿宋_GB2312" w:cs="Times New Roman"/>
                          <w:sz w:val="24"/>
                          <w:lang w:val="en-US" w:eastAsia="zh-CN"/>
                        </w:rPr>
                        <w:t>1.07</w:t>
                      </w:r>
                      <w:r>
                        <w:rPr>
                          <w:rFonts w:ascii="Times New Roman" w:hAnsi="Times New Roman" w:eastAsia="仿宋_GB2312" w:cs="Times New Roman"/>
                          <w:sz w:val="24"/>
                        </w:rPr>
                        <w:t>，建筑密度：</w:t>
                      </w:r>
                      <w:r>
                        <w:rPr>
                          <w:rFonts w:hint="eastAsia" w:ascii="Times New Roman" w:hAnsi="Times New Roman" w:eastAsia="仿宋_GB2312" w:cs="Times New Roman"/>
                          <w:sz w:val="24"/>
                          <w:lang w:val="en-US" w:eastAsia="zh-CN"/>
                        </w:rPr>
                        <w:t>48.66</w:t>
                      </w:r>
                      <w:r>
                        <w:rPr>
                          <w:rFonts w:ascii="Times New Roman" w:hAnsi="Times New Roman" w:eastAsia="仿宋_GB2312" w:cs="Times New Roman"/>
                          <w:sz w:val="24"/>
                        </w:rPr>
                        <w:t>%，绿地率：</w:t>
                      </w:r>
                      <w:r>
                        <w:rPr>
                          <w:rFonts w:hint="eastAsia" w:ascii="Times New Roman" w:hAnsi="Times New Roman" w:eastAsia="仿宋_GB2312" w:cs="Times New Roman"/>
                          <w:sz w:val="24"/>
                          <w:lang w:val="en-US" w:eastAsia="zh-CN"/>
                        </w:rPr>
                        <w:t>9.5</w:t>
                      </w:r>
                      <w:r>
                        <w:rPr>
                          <w:rFonts w:ascii="Times New Roman" w:hAnsi="Times New Roman" w:eastAsia="仿宋_GB2312" w:cs="Times New Roman"/>
                          <w:sz w:val="24"/>
                        </w:rPr>
                        <w:t>%，规划机动车车位：</w:t>
                      </w:r>
                      <w:r>
                        <w:rPr>
                          <w:rFonts w:hint="eastAsia" w:ascii="Times New Roman" w:hAnsi="Times New Roman" w:eastAsia="仿宋_GB2312" w:cs="Times New Roman"/>
                          <w:sz w:val="24"/>
                          <w:lang w:val="en-US" w:eastAsia="zh-CN"/>
                        </w:rPr>
                        <w:t>7</w:t>
                      </w:r>
                      <w:r>
                        <w:rPr>
                          <w:rFonts w:ascii="Times New Roman" w:hAnsi="Times New Roman" w:eastAsia="仿宋_GB2312" w:cs="Times New Roman"/>
                          <w:sz w:val="24"/>
                        </w:rPr>
                        <w:t>个，非机动车停车车位：</w:t>
                      </w:r>
                      <w:r>
                        <w:rPr>
                          <w:rFonts w:hint="eastAsia" w:ascii="Times New Roman" w:hAnsi="Times New Roman" w:eastAsia="仿宋_GB2312" w:cs="Times New Roman"/>
                          <w:sz w:val="24"/>
                          <w:lang w:val="en-US" w:eastAsia="zh-CN"/>
                        </w:rPr>
                        <w:t>17</w:t>
                      </w:r>
                      <w:r>
                        <w:rPr>
                          <w:rFonts w:ascii="Times New Roman" w:hAnsi="Times New Roman" w:eastAsia="仿宋_GB2312" w:cs="Times New Roman"/>
                          <w:sz w:val="24"/>
                        </w:rPr>
                        <w:t>个。</w:t>
                      </w:r>
                      <w:r>
                        <w:rPr>
                          <w:rFonts w:hint="eastAsia" w:ascii="Times New Roman" w:hAnsi="Times New Roman" w:eastAsia="仿宋_GB2312" w:cs="Times New Roman"/>
                          <w:sz w:val="24"/>
                          <w:lang w:eastAsia="zh-CN"/>
                        </w:rPr>
                        <w:t>本次新建建筑为</w:t>
                      </w:r>
                      <w:r>
                        <w:rPr>
                          <w:rFonts w:hint="eastAsia" w:ascii="Times New Roman" w:hAnsi="Times New Roman" w:eastAsia="仿宋_GB2312" w:cs="Times New Roman"/>
                          <w:sz w:val="24"/>
                          <w:lang w:val="en-US" w:eastAsia="zh-CN"/>
                        </w:rPr>
                        <w:t>柑桔产业验血综合服务中心</w:t>
                      </w:r>
                      <w:r>
                        <w:rPr>
                          <w:rFonts w:hint="eastAsia" w:ascii="Times New Roman" w:hAnsi="Times New Roman" w:eastAsia="仿宋_GB2312" w:cs="Times New Roman"/>
                          <w:sz w:val="24"/>
                          <w:lang w:eastAsia="zh-CN"/>
                        </w:rPr>
                        <w:t>，</w:t>
                      </w:r>
                      <w:r>
                        <w:rPr>
                          <w:rFonts w:hint="eastAsia" w:ascii="Times New Roman" w:hAnsi="Times New Roman" w:eastAsia="仿宋_GB2312" w:cs="Times New Roman"/>
                          <w:sz w:val="24"/>
                          <w:lang w:val="en-US" w:eastAsia="zh-CN"/>
                        </w:rPr>
                        <w:t>保留建筑为原食堂及仓库</w:t>
                      </w:r>
                      <w:r>
                        <w:rPr>
                          <w:rFonts w:hint="eastAsia" w:ascii="Times New Roman" w:hAnsi="Times New Roman" w:eastAsia="仿宋_GB2312" w:cs="Times New Roman"/>
                          <w:sz w:val="24"/>
                          <w:lang w:eastAsia="zh-CN"/>
                        </w:rPr>
                        <w:t>。</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15240</wp:posOffset>
                </wp:positionH>
                <wp:positionV relativeFrom="paragraph">
                  <wp:posOffset>1050290</wp:posOffset>
                </wp:positionV>
                <wp:extent cx="6612255" cy="8873490"/>
                <wp:effectExtent l="6350" t="6350" r="10795" b="16510"/>
                <wp:wrapNone/>
                <wp:docPr id="6" name="矩形 6"/>
                <wp:cNvGraphicFramePr/>
                <a:graphic xmlns:a="http://schemas.openxmlformats.org/drawingml/2006/main">
                  <a:graphicData uri="http://schemas.microsoft.com/office/word/2010/wordprocessingShape">
                    <wps:wsp>
                      <wps:cNvSpPr/>
                      <wps:spPr>
                        <a:xfrm>
                          <a:off x="0" y="0"/>
                          <a:ext cx="6612255" cy="887349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8BC25A">
                            <w:pPr>
                              <w:jc w:val="center"/>
                            </w:pPr>
                            <w:r>
                              <w:drawing>
                                <wp:inline distT="0" distB="0" distL="114300" distR="114300">
                                  <wp:extent cx="6416675" cy="4364355"/>
                                  <wp:effectExtent l="0" t="0" r="3175"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6416675" cy="43643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pt;margin-top:82.7pt;height:698.7pt;width:520.65pt;z-index:251662336;v-text-anchor:middle;mso-width-relative:page;mso-height-relative:page;" fillcolor="#FFFFFF [3212]" filled="t" stroked="t" coordsize="21600,21600" o:gfxdata="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LeDup1wAAAAsBAAAPAAAAAAAAAAEAIAAAACIAAABk&#10;cnMvZG93bnJldi54bWxQSwECFAAUAAAACACHTuJACUaTfnkCAAAABQAADgAAAAAAAAABACAAAAAm&#10;AQAAZHJzL2Uyb0RvYy54bWxQSwUGAAAAAAYABgBZAQAAEQYAAAAA&#10;">
                <v:fill on="t" focussize="0,0"/>
                <v:stroke weight="1pt" color="#000000 [3213]" miterlimit="8" joinstyle="miter"/>
                <v:imagedata o:title=""/>
                <o:lock v:ext="edit" aspectratio="f"/>
                <v:textbox>
                  <w:txbxContent>
                    <w:p w14:paraId="168BC25A">
                      <w:pPr>
                        <w:jc w:val="center"/>
                      </w:pPr>
                      <w:r>
                        <w:drawing>
                          <wp:inline distT="0" distB="0" distL="114300" distR="114300">
                            <wp:extent cx="6416675" cy="4364355"/>
                            <wp:effectExtent l="0" t="0" r="3175" b="171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6"/>
                                    <a:stretch>
                                      <a:fillRect/>
                                    </a:stretch>
                                  </pic:blipFill>
                                  <pic:spPr>
                                    <a:xfrm>
                                      <a:off x="0" y="0"/>
                                      <a:ext cx="6416675" cy="4364355"/>
                                    </a:xfrm>
                                    <a:prstGeom prst="rect">
                                      <a:avLst/>
                                    </a:prstGeom>
                                    <a:noFill/>
                                    <a:ln>
                                      <a:noFill/>
                                    </a:ln>
                                  </pic:spPr>
                                </pic:pic>
                              </a:graphicData>
                            </a:graphic>
                          </wp:inline>
                        </w:drawing>
                      </w:r>
                    </w:p>
                  </w:txbxContent>
                </v:textbox>
              </v:rect>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11073130</wp:posOffset>
                </wp:positionH>
                <wp:positionV relativeFrom="paragraph">
                  <wp:posOffset>4015105</wp:posOffset>
                </wp:positionV>
                <wp:extent cx="3535045" cy="2232025"/>
                <wp:effectExtent l="5080" t="4445" r="22225" b="11430"/>
                <wp:wrapNone/>
                <wp:docPr id="54" name="文本框 54"/>
                <wp:cNvGraphicFramePr/>
                <a:graphic xmlns:a="http://schemas.openxmlformats.org/drawingml/2006/main">
                  <a:graphicData uri="http://schemas.microsoft.com/office/word/2010/wordprocessingShape">
                    <wps:wsp>
                      <wps:cNvSpPr txBox="1"/>
                      <wps:spPr>
                        <a:xfrm>
                          <a:off x="11252835" y="4015105"/>
                          <a:ext cx="3535045" cy="223202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270F236">
                            <w:r>
                              <w:drawing>
                                <wp:inline distT="0" distB="0" distL="114300" distR="114300">
                                  <wp:extent cx="3341370" cy="2128520"/>
                                  <wp:effectExtent l="0" t="0" r="11430" b="508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7"/>
                                          <a:stretch>
                                            <a:fillRect/>
                                          </a:stretch>
                                        </pic:blipFill>
                                        <pic:spPr>
                                          <a:xfrm>
                                            <a:off x="0" y="0"/>
                                            <a:ext cx="3341370" cy="21285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1.9pt;margin-top:316.15pt;height:175.75pt;width:278.35pt;z-index:251688960;mso-width-relative:page;mso-height-relative:page;" fillcolor="#FFFFFF [3201]" filled="t" stroked="t" coordsize="21600,21600" o:gfxdata="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A5McZq1wAAAA0BAAAPAAAAAAAAAAEAIAAAACIAAABkcnMvZG93bnJldi54bWxQSwEC&#10;FAAUAAAACACHTuJAYEs8L2cCAADHBAAADgAAAAAAAAABACAAAAAmAQAAZHJzL2Uyb0RvYy54bWxQ&#10;SwUGAAAAAAYABgBZAQAA/wUAAAAA&#10;">
                <v:fill on="t" focussize="0,0"/>
                <v:stroke weight="0.5pt" color="#000000 [3204]" joinstyle="round"/>
                <v:imagedata o:title=""/>
                <o:lock v:ext="edit" aspectratio="f"/>
                <v:textbox>
                  <w:txbxContent>
                    <w:p w14:paraId="2270F236">
                      <w:r>
                        <w:drawing>
                          <wp:inline distT="0" distB="0" distL="114300" distR="114300">
                            <wp:extent cx="3341370" cy="2128520"/>
                            <wp:effectExtent l="0" t="0" r="11430" b="5080"/>
                            <wp:docPr id="1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7"/>
                                    <pic:cNvPicPr>
                                      <a:picLocks noChangeAspect="1"/>
                                    </pic:cNvPicPr>
                                  </pic:nvPicPr>
                                  <pic:blipFill>
                                    <a:blip r:embed="rId7"/>
                                    <a:stretch>
                                      <a:fillRect/>
                                    </a:stretch>
                                  </pic:blipFill>
                                  <pic:spPr>
                                    <a:xfrm>
                                      <a:off x="0" y="0"/>
                                      <a:ext cx="3341370" cy="212852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7331710</wp:posOffset>
                </wp:positionH>
                <wp:positionV relativeFrom="paragraph">
                  <wp:posOffset>4028440</wp:posOffset>
                </wp:positionV>
                <wp:extent cx="3242945" cy="2207895"/>
                <wp:effectExtent l="0" t="0" r="0" b="0"/>
                <wp:wrapNone/>
                <wp:docPr id="19466" name="文本框 19466"/>
                <wp:cNvGraphicFramePr/>
                <a:graphic xmlns:a="http://schemas.openxmlformats.org/drawingml/2006/main">
                  <a:graphicData uri="http://schemas.microsoft.com/office/word/2010/wordprocessingShape">
                    <wps:wsp>
                      <wps:cNvSpPr txBox="1"/>
                      <wps:spPr>
                        <a:xfrm>
                          <a:off x="0" y="0"/>
                          <a:ext cx="3242945" cy="22078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6D8DF7">
                            <w:r>
                              <w:drawing>
                                <wp:inline distT="0" distB="0" distL="114300" distR="114300">
                                  <wp:extent cx="3046095" cy="2231390"/>
                                  <wp:effectExtent l="0" t="0" r="1905" b="1651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8"/>
                                          <a:stretch>
                                            <a:fillRect/>
                                          </a:stretch>
                                        </pic:blipFill>
                                        <pic:spPr>
                                          <a:xfrm>
                                            <a:off x="0" y="0"/>
                                            <a:ext cx="3046095" cy="22313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7.3pt;margin-top:317.2pt;height:173.85pt;width:255.35pt;z-index:251685888;mso-width-relative:page;mso-height-relative:page;" filled="f" stroked="f" coordsize="21600,21600" o:gfxdata="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rFmBfdAAAADQEAAA8AAAAA&#10;AAAAAQAgAAAAIgAAAGRycy9kb3ducmV2LnhtbFBLAQIUABQAAAAIAIdO4kCBTXLNSAIAAH0EAAAO&#10;AAAAAAAAAAEAIAAAACwBAABkcnMvZTJvRG9jLnhtbFBLBQYAAAAABgAGAFkBAADmBQAAAAA=&#10;">
                <v:fill on="f" focussize="0,0"/>
                <v:stroke on="f" weight="0.5pt"/>
                <v:imagedata o:title=""/>
                <o:lock v:ext="edit" aspectratio="f"/>
                <v:textbox>
                  <w:txbxContent>
                    <w:p w14:paraId="086D8DF7">
                      <w:r>
                        <w:drawing>
                          <wp:inline distT="0" distB="0" distL="114300" distR="114300">
                            <wp:extent cx="3046095" cy="2231390"/>
                            <wp:effectExtent l="0" t="0" r="1905" b="16510"/>
                            <wp:docPr id="23"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8"/>
                                    <pic:cNvPicPr>
                                      <a:picLocks noChangeAspect="1"/>
                                    </pic:cNvPicPr>
                                  </pic:nvPicPr>
                                  <pic:blipFill>
                                    <a:blip r:embed="rId8"/>
                                    <a:stretch>
                                      <a:fillRect/>
                                    </a:stretch>
                                  </pic:blipFill>
                                  <pic:spPr>
                                    <a:xfrm>
                                      <a:off x="0" y="0"/>
                                      <a:ext cx="3046095" cy="2231390"/>
                                    </a:xfrm>
                                    <a:prstGeom prst="rect">
                                      <a:avLst/>
                                    </a:prstGeom>
                                    <a:noFill/>
                                    <a:ln>
                                      <a:noFill/>
                                    </a:ln>
                                  </pic:spPr>
                                </pic:pic>
                              </a:graphicData>
                            </a:graphic>
                          </wp:inline>
                        </w:drawing>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6859270</wp:posOffset>
                </wp:positionH>
                <wp:positionV relativeFrom="paragraph">
                  <wp:posOffset>4508500</wp:posOffset>
                </wp:positionV>
                <wp:extent cx="554355" cy="1329690"/>
                <wp:effectExtent l="0" t="0" r="0" b="0"/>
                <wp:wrapNone/>
                <wp:docPr id="33" name="文本框 33"/>
                <wp:cNvGraphicFramePr/>
                <a:graphic xmlns:a="http://schemas.openxmlformats.org/drawingml/2006/main">
                  <a:graphicData uri="http://schemas.microsoft.com/office/word/2010/wordprocessingShape">
                    <wps:wsp>
                      <wps:cNvSpPr txBox="1"/>
                      <wps:spPr>
                        <a:xfrm>
                          <a:off x="7163435" y="4112260"/>
                          <a:ext cx="554355" cy="132969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7A40A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lang w:eastAsia="zh-CN"/>
                              </w:rPr>
                              <w:t>平面布置</w:t>
                            </w:r>
                            <w:r>
                              <w:rPr>
                                <w:rFonts w:hint="eastAsia" w:ascii="方正小标宋_GBK" w:hAnsi="方正小标宋_GBK" w:eastAsia="方正小标宋_GBK" w:cs="方正小标宋_GBK"/>
                                <w:sz w:val="32"/>
                                <w:szCs w:val="32"/>
                              </w:rPr>
                              <w:t>图 接图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0.1pt;margin-top:355pt;height:104.7pt;width:43.65pt;z-index:251675648;mso-width-relative:page;mso-height-relative:page;" filled="f" stroked="f" coordsize="21600,21600" o:gfxdata="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FSBuX2wAAAA0BAAAPAAAA&#10;AAAAAAEAIAAAACIAAABkcnMvZG93bnJldi54bWxQSwECFAAUAAAACACHTuJA/x1BxUsCAAB2BAAA&#10;DgAAAAAAAAABACAAAAAqAQAAZHJzL2Uyb0RvYy54bWxQSwUGAAAAAAYABgBZAQAA5wUAAAAA&#10;">
                <v:fill on="f" focussize="0,0"/>
                <v:stroke on="f" weight="0.5pt"/>
                <v:imagedata o:title=""/>
                <o:lock v:ext="edit" aspectratio="f"/>
                <v:textbox style="layout-flow:vertical-ideographic;">
                  <w:txbxContent>
                    <w:p w14:paraId="087A40A8">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lang w:eastAsia="zh-CN"/>
                        </w:rPr>
                        <w:t>平面布置</w:t>
                      </w:r>
                      <w:r>
                        <w:rPr>
                          <w:rFonts w:hint="eastAsia" w:ascii="方正小标宋_GBK" w:hAnsi="方正小标宋_GBK" w:eastAsia="方正小标宋_GBK" w:cs="方正小标宋_GBK"/>
                          <w:sz w:val="32"/>
                          <w:szCs w:val="32"/>
                        </w:rPr>
                        <w:t>图 接图</w:t>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11067415</wp:posOffset>
                </wp:positionH>
                <wp:positionV relativeFrom="paragraph">
                  <wp:posOffset>1160780</wp:posOffset>
                </wp:positionV>
                <wp:extent cx="3533140" cy="2699385"/>
                <wp:effectExtent l="6350" t="6350" r="22860" b="18415"/>
                <wp:wrapNone/>
                <wp:docPr id="25" name="矩形 25"/>
                <wp:cNvGraphicFramePr/>
                <a:graphic xmlns:a="http://schemas.openxmlformats.org/drawingml/2006/main">
                  <a:graphicData uri="http://schemas.microsoft.com/office/word/2010/wordprocessingShape">
                    <wps:wsp>
                      <wps:cNvSpPr/>
                      <wps:spPr>
                        <a:xfrm>
                          <a:off x="0" y="0"/>
                          <a:ext cx="3533140" cy="269938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EB9B0D">
                            <w:r>
                              <w:drawing>
                                <wp:inline distT="0" distB="0" distL="114300" distR="114300">
                                  <wp:extent cx="3332480" cy="2342515"/>
                                  <wp:effectExtent l="0" t="0" r="1270" b="63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3332480" cy="23425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71.45pt;margin-top:91.4pt;height:212.55pt;width:278.2pt;z-index:251671552;v-text-anchor:middle;mso-width-relative:page;mso-height-relative:page;" filled="f" stroked="t" coordsize="21600,21600" o:gfxdata="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Ee/MGPaAAAADQEAAA8AAAAAAAAAAQAgAAAAIgAAAGRycy9kb3du&#10;cmV2LnhtbFBLAQIUABQAAAAIAIdO4kDBmzm/bwIAANkEAAAOAAAAAAAAAAEAIAAAACkBAABkcnMv&#10;ZTJvRG9jLnhtbFBLBQYAAAAABgAGAFkBAAAKBgAAAAA=&#10;">
                <v:fill on="f" focussize="0,0"/>
                <v:stroke weight="1pt" color="#000000 [3213]" miterlimit="8" joinstyle="miter"/>
                <v:imagedata o:title=""/>
                <o:lock v:ext="edit" aspectratio="f"/>
                <v:textbox>
                  <w:txbxContent>
                    <w:p w14:paraId="41EB9B0D">
                      <w:r>
                        <w:drawing>
                          <wp:inline distT="0" distB="0" distL="114300" distR="114300">
                            <wp:extent cx="3332480" cy="2342515"/>
                            <wp:effectExtent l="0" t="0" r="1270" b="635"/>
                            <wp:docPr id="1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6"/>
                                    <pic:cNvPicPr>
                                      <a:picLocks noChangeAspect="1"/>
                                    </pic:cNvPicPr>
                                  </pic:nvPicPr>
                                  <pic:blipFill>
                                    <a:blip r:embed="rId9"/>
                                    <a:stretch>
                                      <a:fillRect/>
                                    </a:stretch>
                                  </pic:blipFill>
                                  <pic:spPr>
                                    <a:xfrm>
                                      <a:off x="0" y="0"/>
                                      <a:ext cx="3332480" cy="2342515"/>
                                    </a:xfrm>
                                    <a:prstGeom prst="rect">
                                      <a:avLst/>
                                    </a:prstGeom>
                                    <a:noFill/>
                                    <a:ln>
                                      <a:noFill/>
                                    </a:ln>
                                  </pic:spPr>
                                </pic:pic>
                              </a:graphicData>
                            </a:graphic>
                          </wp:inline>
                        </w:drawing>
                      </w:r>
                    </w:p>
                  </w:txbxContent>
                </v:textbox>
              </v:rect>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10577830</wp:posOffset>
                </wp:positionH>
                <wp:positionV relativeFrom="paragraph">
                  <wp:posOffset>1871980</wp:posOffset>
                </wp:positionV>
                <wp:extent cx="554355" cy="1193165"/>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554355" cy="1193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27AA1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现状图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2.9pt;margin-top:147.4pt;height:93.95pt;width:43.65pt;z-index:251679744;mso-width-relative:page;mso-height-relative:page;" filled="f" stroked="f" coordsize="21600,21600" o:gfxdata="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CSh0bR3AAAAA0BAAAPAAAAAAAAAAEAIAAA&#10;ACIAAABkcnMvZG93bnJldi54bWxQSwECFAAUAAAACACHTuJA2RRLeUECAABqBAAADgAAAAAAAAAB&#10;ACAAAAArAQAAZHJzL2Uyb0RvYy54bWxQSwUGAAAAAAYABgBZAQAA3gUAAAAA&#10;">
                <v:fill on="f" focussize="0,0"/>
                <v:stroke on="f" weight="0.5pt"/>
                <v:imagedata o:title=""/>
                <o:lock v:ext="edit" aspectratio="f"/>
                <v:textbox style="layout-flow:vertical-ideographic;">
                  <w:txbxContent>
                    <w:p w14:paraId="7B27AA1E">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现状图</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10587990</wp:posOffset>
                </wp:positionH>
                <wp:positionV relativeFrom="paragraph">
                  <wp:posOffset>4639310</wp:posOffset>
                </wp:positionV>
                <wp:extent cx="575945" cy="1193165"/>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575945" cy="1193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B8968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 xml:space="preserve"> 立面图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3.7pt;margin-top:365.3pt;height:93.95pt;width:45.35pt;z-index:251678720;mso-width-relative:page;mso-height-relative:page;" filled="f" stroked="f" coordsize="21600,21600" o:gfxdata="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FbeyYXbAAAADQEAAA8AAAAAAAAAAQAgAAAA&#10;IgAAAGRycy9kb3ducmV2LnhtbFBLAQIUABQAAAAIAIdO4kBK+6kSQQIAAGoEAAAOAAAAAAAAAAEA&#10;IAAAACoBAABkcnMvZTJvRG9jLnhtbFBLBQYAAAAABgAGAFkBAADdBQAAAAA=&#10;">
                <v:fill on="f" focussize="0,0"/>
                <v:stroke on="f" weight="0.5pt"/>
                <v:imagedata o:title=""/>
                <o:lock v:ext="edit" aspectratio="f"/>
                <v:textbox style="layout-flow:vertical-ideographic;">
                  <w:txbxContent>
                    <w:p w14:paraId="59B89685">
                      <w:pPr>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 xml:space="preserve"> 立面图</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10622280</wp:posOffset>
                </wp:positionH>
                <wp:positionV relativeFrom="paragraph">
                  <wp:posOffset>7052310</wp:posOffset>
                </wp:positionV>
                <wp:extent cx="554355" cy="1193165"/>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554355" cy="1193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EF9759">
                            <w:pP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坐标定位图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6.4pt;margin-top:555.3pt;height:93.95pt;width:43.65pt;z-index:251677696;mso-width-relative:page;mso-height-relative:page;" filled="f" stroked="f" coordsize="21600,21600" o:gfxdata="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MGjcC3AAAAA8BAAAPAAAAAAAAAAEAIAAA&#10;ACIAAABkcnMvZG93bnJldi54bWxQSwECFAAUAAAACACHTuJA4qn4NUECAABqBAAADgAAAAAAAAAB&#10;ACAAAAArAQAAZHJzL2Uyb0RvYy54bWxQSwUGAAAAAAYABgBZAQAA3gUAAAAA&#10;">
                <v:fill on="f" focussize="0,0"/>
                <v:stroke on="f" weight="0.5pt"/>
                <v:imagedata o:title=""/>
                <o:lock v:ext="edit" aspectratio="f"/>
                <v:textbox style="layout-flow:vertical-ideographic;">
                  <w:txbxContent>
                    <w:p w14:paraId="76EF9759">
                      <w:pP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坐标定位图</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6815455</wp:posOffset>
                </wp:positionH>
                <wp:positionV relativeFrom="paragraph">
                  <wp:posOffset>7178040</wp:posOffset>
                </wp:positionV>
                <wp:extent cx="554355" cy="80137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554355" cy="801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17547">
                            <w:pP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透视图</w:t>
                            </w:r>
                          </w:p>
                        </w:txbxContent>
                      </wps:txbx>
                      <wps:bodyPr rot="0" spcFirstLastPara="0" vertOverflow="overflow" horzOverflow="overflow" vert="eaVert"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6.65pt;margin-top:565.2pt;height:63.1pt;width:43.65pt;z-index:251676672;mso-width-relative:page;mso-height-relative:page;" filled="f" stroked="f" coordsize="21600,21600" o:gfxdata="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o+WNi3AAAAA8BAAAPAAAAAAAAAAEAIAAA&#10;ACIAAABkcnMvZG93bnJldi54bWxQSwECFAAUAAAACACHTuJA9A4Fq0ECAABpBAAADgAAAAAAAAAB&#10;ACAAAAArAQAAZHJzL2Uyb0RvYy54bWxQSwUGAAAAAAYABgBZAQAA3gUAAAAA&#10;">
                <v:fill on="f" focussize="0,0"/>
                <v:stroke on="f" weight="0.5pt"/>
                <v:imagedata o:title=""/>
                <o:lock v:ext="edit" aspectratio="f"/>
                <v:textbox style="layout-flow:vertical-ideographic;">
                  <w:txbxContent>
                    <w:p w14:paraId="46017547">
                      <w:pPr>
                        <w:rPr>
                          <w:rFonts w:hint="eastAsia" w:ascii="方正小标宋_GBK" w:hAnsi="方正小标宋_GBK" w:eastAsia="方正小标宋_GBK" w:cs="方正小标宋_GBK"/>
                          <w:sz w:val="32"/>
                          <w:szCs w:val="32"/>
                          <w:lang w:eastAsia="zh-CN"/>
                        </w:rPr>
                      </w:pPr>
                      <w:r>
                        <w:rPr>
                          <w:rFonts w:hint="eastAsia" w:ascii="方正小标宋_GBK" w:hAnsi="方正小标宋_GBK" w:eastAsia="方正小标宋_GBK" w:cs="方正小标宋_GBK"/>
                          <w:sz w:val="32"/>
                          <w:szCs w:val="32"/>
                          <w:lang w:eastAsia="zh-CN"/>
                        </w:rPr>
                        <w:t>透视图</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24765</wp:posOffset>
                </wp:positionH>
                <wp:positionV relativeFrom="paragraph">
                  <wp:posOffset>977265</wp:posOffset>
                </wp:positionV>
                <wp:extent cx="6612255" cy="1055370"/>
                <wp:effectExtent l="4445" t="4445" r="12700" b="6985"/>
                <wp:wrapNone/>
                <wp:docPr id="12" name="文本框 12"/>
                <wp:cNvGraphicFramePr/>
                <a:graphic xmlns:a="http://schemas.openxmlformats.org/drawingml/2006/main">
                  <a:graphicData uri="http://schemas.microsoft.com/office/word/2010/wordprocessingShape">
                    <wps:wsp>
                      <wps:cNvSpPr txBox="1"/>
                      <wps:spPr>
                        <a:xfrm>
                          <a:off x="0" y="0"/>
                          <a:ext cx="6612255" cy="10553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581F5DC">
                            <w:pPr>
                              <w:spacing w:line="360" w:lineRule="auto"/>
                              <w:jc w:val="center"/>
                              <w:rPr>
                                <w:rFonts w:hint="default" w:ascii="方正小标宋_GBK" w:hAnsi="方正小标宋_GBK" w:eastAsia="方正小标宋_GBK" w:cs="方正小标宋_GBK"/>
                                <w:b/>
                                <w:bCs/>
                                <w:kern w:val="0"/>
                                <w:sz w:val="40"/>
                                <w:szCs w:val="40"/>
                                <w:lang w:val="en-US" w:eastAsia="zh-CN" w:bidi="ar"/>
                              </w:rPr>
                            </w:pPr>
                            <w:r>
                              <w:rPr>
                                <w:rFonts w:hint="eastAsia" w:ascii="方正小标宋_GBK" w:hAnsi="方正小标宋_GBK" w:eastAsia="方正小标宋_GBK" w:cs="方正小标宋_GBK"/>
                                <w:b/>
                                <w:bCs/>
                                <w:kern w:val="0"/>
                                <w:sz w:val="40"/>
                                <w:szCs w:val="40"/>
                                <w:lang w:val="en-US" w:eastAsia="zh-CN" w:bidi="ar"/>
                              </w:rPr>
                              <w:t>2026年华宁县华溪镇华溪社区斑茅稞柑桔研学基地</w:t>
                            </w:r>
                            <w:r>
                              <w:rPr>
                                <w:rFonts w:hint="eastAsia" w:ascii="方正小标宋_GBK" w:hAnsi="方正小标宋_GBK" w:eastAsia="方正小标宋_GBK" w:cs="方正小标宋_GBK"/>
                                <w:b/>
                                <w:bCs/>
                                <w:kern w:val="0"/>
                                <w:sz w:val="40"/>
                                <w:szCs w:val="40"/>
                                <w:lang w:eastAsia="zh-CN" w:bidi="ar"/>
                              </w:rPr>
                              <w:t>（</w:t>
                            </w:r>
                            <w:r>
                              <w:rPr>
                                <w:rFonts w:hint="eastAsia" w:ascii="方正小标宋_GBK" w:hAnsi="方正小标宋_GBK" w:eastAsia="方正小标宋_GBK" w:cs="方正小标宋_GBK"/>
                                <w:b/>
                                <w:bCs/>
                                <w:kern w:val="0"/>
                                <w:sz w:val="40"/>
                                <w:szCs w:val="40"/>
                                <w:lang w:val="en-US" w:eastAsia="zh-CN" w:bidi="ar"/>
                              </w:rPr>
                              <w:t>二期）建设项目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pt;margin-top:76.95pt;height:83.1pt;width:520.65pt;z-index:251663360;mso-width-relative:page;mso-height-relative:page;" fillcolor="#FFFFFF [3201]" filled="t" stroked="t" coordsize="21600,21600" o:gfxdata="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AGWxobV&#10;AAAACgEAAA8AAAAAAAAAAQAgAAAAIgAAAGRycy9kb3ducmV2LnhtbFBLAQIUABQAAAAIAIdO4kDm&#10;5X63XAIAALoEAAAOAAAAAAAAAAEAIAAAACQBAABkcnMvZTJvRG9jLnhtbFBLBQYAAAAABgAGAFkB&#10;AADyBQAAAAA=&#10;">
                <v:fill on="t" focussize="0,0"/>
                <v:stroke weight="0.5pt" color="#000000 [3204]" joinstyle="round"/>
                <v:imagedata o:title=""/>
                <o:lock v:ext="edit" aspectratio="f"/>
                <v:textbox>
                  <w:txbxContent>
                    <w:p w14:paraId="4581F5DC">
                      <w:pPr>
                        <w:spacing w:line="360" w:lineRule="auto"/>
                        <w:jc w:val="center"/>
                        <w:rPr>
                          <w:rFonts w:hint="default" w:ascii="方正小标宋_GBK" w:hAnsi="方正小标宋_GBK" w:eastAsia="方正小标宋_GBK" w:cs="方正小标宋_GBK"/>
                          <w:b/>
                          <w:bCs/>
                          <w:kern w:val="0"/>
                          <w:sz w:val="40"/>
                          <w:szCs w:val="40"/>
                          <w:lang w:val="en-US" w:eastAsia="zh-CN" w:bidi="ar"/>
                        </w:rPr>
                      </w:pPr>
                      <w:r>
                        <w:rPr>
                          <w:rFonts w:hint="eastAsia" w:ascii="方正小标宋_GBK" w:hAnsi="方正小标宋_GBK" w:eastAsia="方正小标宋_GBK" w:cs="方正小标宋_GBK"/>
                          <w:b/>
                          <w:bCs/>
                          <w:kern w:val="0"/>
                          <w:sz w:val="40"/>
                          <w:szCs w:val="40"/>
                          <w:lang w:val="en-US" w:eastAsia="zh-CN" w:bidi="ar"/>
                        </w:rPr>
                        <w:t>2026年华宁县华溪镇华溪社区斑茅稞柑桔研学基地</w:t>
                      </w:r>
                      <w:r>
                        <w:rPr>
                          <w:rFonts w:hint="eastAsia" w:ascii="方正小标宋_GBK" w:hAnsi="方正小标宋_GBK" w:eastAsia="方正小标宋_GBK" w:cs="方正小标宋_GBK"/>
                          <w:b/>
                          <w:bCs/>
                          <w:kern w:val="0"/>
                          <w:sz w:val="40"/>
                          <w:szCs w:val="40"/>
                          <w:lang w:eastAsia="zh-CN" w:bidi="ar"/>
                        </w:rPr>
                        <w:t>（</w:t>
                      </w:r>
                      <w:r>
                        <w:rPr>
                          <w:rFonts w:hint="eastAsia" w:ascii="方正小标宋_GBK" w:hAnsi="方正小标宋_GBK" w:eastAsia="方正小标宋_GBK" w:cs="方正小标宋_GBK"/>
                          <w:b/>
                          <w:bCs/>
                          <w:kern w:val="0"/>
                          <w:sz w:val="40"/>
                          <w:szCs w:val="40"/>
                          <w:lang w:val="en-US" w:eastAsia="zh-CN" w:bidi="ar"/>
                        </w:rPr>
                        <w:t>二期）建设项目</w:t>
                      </w: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6866890</wp:posOffset>
                </wp:positionH>
                <wp:positionV relativeFrom="paragraph">
                  <wp:posOffset>8594725</wp:posOffset>
                </wp:positionV>
                <wp:extent cx="7823200" cy="1356995"/>
                <wp:effectExtent l="0" t="0" r="0" b="0"/>
                <wp:wrapNone/>
                <wp:docPr id="19470" name="文本框 19470"/>
                <wp:cNvGraphicFramePr/>
                <a:graphic xmlns:a="http://schemas.openxmlformats.org/drawingml/2006/main">
                  <a:graphicData uri="http://schemas.microsoft.com/office/word/2010/wordprocessingShape">
                    <wps:wsp>
                      <wps:cNvSpPr txBox="1"/>
                      <wps:spPr>
                        <a:xfrm>
                          <a:off x="0" y="0"/>
                          <a:ext cx="7823266" cy="135695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722BB6">
                            <w:pPr>
                              <w:spacing w:line="400" w:lineRule="exact"/>
                              <w:rPr>
                                <w:rFonts w:ascii="Times New Roman" w:hAnsi="Times New Roman" w:eastAsia="仿宋_GB2312" w:cs="Times New Roman"/>
                                <w:sz w:val="24"/>
                              </w:rPr>
                            </w:pPr>
                            <w:r>
                              <w:rPr>
                                <w:rFonts w:ascii="Times New Roman" w:hAnsi="Times New Roman" w:eastAsia="仿宋_GB2312" w:cs="Times New Roman"/>
                                <w:sz w:val="24"/>
                              </w:rPr>
                              <w:t>项目性质：</w:t>
                            </w:r>
                            <w:r>
                              <w:rPr>
                                <w:rFonts w:hint="eastAsia" w:ascii="Times New Roman" w:hAnsi="Times New Roman" w:eastAsia="仿宋_GB2312" w:cs="Times New Roman"/>
                                <w:sz w:val="24"/>
                                <w:lang w:eastAsia="zh-CN"/>
                              </w:rPr>
                              <w:t>改扩</w:t>
                            </w:r>
                            <w:r>
                              <w:rPr>
                                <w:rFonts w:hint="eastAsia" w:ascii="Times New Roman" w:hAnsi="Times New Roman" w:eastAsia="仿宋_GB2312" w:cs="Times New Roman"/>
                                <w:sz w:val="24"/>
                              </w:rPr>
                              <w:t>建</w:t>
                            </w:r>
                            <w:r>
                              <w:rPr>
                                <w:rFonts w:ascii="Times New Roman" w:hAnsi="Times New Roman" w:eastAsia="仿宋_GB2312" w:cs="Times New Roman"/>
                                <w:color w:val="FF0000"/>
                                <w:sz w:val="24"/>
                              </w:rPr>
                              <w:t xml:space="preserve"> </w:t>
                            </w:r>
                            <w:r>
                              <w:rPr>
                                <w:rFonts w:ascii="Times New Roman" w:hAnsi="Times New Roman" w:eastAsia="仿宋_GB2312" w:cs="Times New Roman"/>
                                <w:sz w:val="24"/>
                              </w:rPr>
                              <w:t xml:space="preserve">                       </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申报类别：</w:t>
                            </w:r>
                            <w:r>
                              <w:rPr>
                                <w:rFonts w:hint="eastAsia" w:ascii="Times New Roman" w:hAnsi="Times New Roman" w:eastAsia="仿宋_GB2312" w:cs="Times New Roman"/>
                                <w:sz w:val="24"/>
                                <w:lang w:eastAsia="zh-CN"/>
                              </w:rPr>
                              <w:t>乡村</w:t>
                            </w:r>
                            <w:r>
                              <w:rPr>
                                <w:rFonts w:ascii="Times New Roman" w:hAnsi="Times New Roman" w:eastAsia="仿宋_GB2312" w:cs="Times New Roman"/>
                                <w:sz w:val="24"/>
                              </w:rPr>
                              <w:t>建设规划许可证</w:t>
                            </w:r>
                          </w:p>
                          <w:p w14:paraId="2C03D06B">
                            <w:pPr>
                              <w:spacing w:line="400" w:lineRule="exact"/>
                              <w:rPr>
                                <w:rFonts w:hint="eastAsia" w:ascii="Times New Roman" w:hAnsi="Times New Roman" w:eastAsia="仿宋_GB2312" w:cs="Times New Roman"/>
                                <w:sz w:val="24"/>
                                <w:lang w:eastAsia="zh-CN"/>
                              </w:rPr>
                            </w:pPr>
                            <w:r>
                              <w:rPr>
                                <w:rFonts w:ascii="Times New Roman" w:hAnsi="Times New Roman" w:eastAsia="仿宋_GB2312" w:cs="Times New Roman"/>
                                <w:sz w:val="24"/>
                              </w:rPr>
                              <w:t>申报单位：</w:t>
                            </w:r>
                            <w:r>
                              <w:rPr>
                                <w:rFonts w:hint="eastAsia" w:ascii="Times New Roman" w:hAnsi="Times New Roman" w:eastAsia="仿宋_GB2312" w:cs="Times New Roman"/>
                                <w:sz w:val="24"/>
                                <w:lang w:val="en-US" w:eastAsia="zh-CN"/>
                              </w:rPr>
                              <w:t>华溪镇华溪社区第七小组</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 xml:space="preserve">  </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公示时间：202</w:t>
                            </w:r>
                            <w:r>
                              <w:rPr>
                                <w:rFonts w:hint="eastAsia" w:ascii="Times New Roman" w:hAnsi="Times New Roman" w:eastAsia="仿宋_GB2312" w:cs="Times New Roman"/>
                                <w:sz w:val="24"/>
                              </w:rPr>
                              <w:t>6</w:t>
                            </w:r>
                            <w:r>
                              <w:rPr>
                                <w:rFonts w:ascii="Times New Roman" w:hAnsi="Times New Roman" w:eastAsia="仿宋_GB2312" w:cs="Times New Roman"/>
                                <w:sz w:val="24"/>
                              </w:rPr>
                              <w:t>年</w:t>
                            </w:r>
                            <w:r>
                              <w:rPr>
                                <w:rFonts w:hint="eastAsia" w:ascii="Times New Roman" w:hAnsi="Times New Roman" w:eastAsia="仿宋_GB2312" w:cs="Times New Roman"/>
                                <w:sz w:val="24"/>
                                <w:lang w:val="en-US" w:eastAsia="zh-CN"/>
                              </w:rPr>
                              <w:t>8</w:t>
                            </w:r>
                            <w:r>
                              <w:rPr>
                                <w:rFonts w:ascii="Times New Roman" w:hAnsi="Times New Roman" w:eastAsia="仿宋_GB2312" w:cs="Times New Roman"/>
                                <w:sz w:val="24"/>
                              </w:rPr>
                              <w:t>月</w:t>
                            </w:r>
                            <w:r>
                              <w:rPr>
                                <w:rFonts w:hint="eastAsia" w:ascii="Times New Roman" w:hAnsi="Times New Roman" w:eastAsia="仿宋_GB2312" w:cs="Times New Roman"/>
                                <w:sz w:val="24"/>
                                <w:lang w:val="en-US" w:eastAsia="zh-CN"/>
                              </w:rPr>
                              <w:t>31</w:t>
                            </w:r>
                            <w:r>
                              <w:rPr>
                                <w:rFonts w:ascii="Times New Roman" w:hAnsi="Times New Roman" w:eastAsia="仿宋_GB2312" w:cs="Times New Roman"/>
                                <w:sz w:val="24"/>
                              </w:rPr>
                              <w:t>日——202</w:t>
                            </w:r>
                            <w:r>
                              <w:rPr>
                                <w:rFonts w:hint="eastAsia" w:ascii="Times New Roman" w:hAnsi="Times New Roman" w:eastAsia="仿宋_GB2312" w:cs="Times New Roman"/>
                                <w:sz w:val="24"/>
                              </w:rPr>
                              <w:t>6</w:t>
                            </w:r>
                            <w:r>
                              <w:rPr>
                                <w:rFonts w:ascii="Times New Roman" w:hAnsi="Times New Roman" w:eastAsia="仿宋_GB2312" w:cs="Times New Roman"/>
                                <w:sz w:val="24"/>
                              </w:rPr>
                              <w:t>年</w:t>
                            </w:r>
                            <w:r>
                              <w:rPr>
                                <w:rFonts w:hint="eastAsia" w:ascii="Times New Roman" w:hAnsi="Times New Roman" w:eastAsia="仿宋_GB2312" w:cs="Times New Roman"/>
                                <w:sz w:val="24"/>
                                <w:lang w:val="en-US" w:eastAsia="zh-CN"/>
                              </w:rPr>
                              <w:t>9</w:t>
                            </w:r>
                            <w:r>
                              <w:rPr>
                                <w:rFonts w:ascii="Times New Roman" w:hAnsi="Times New Roman" w:eastAsia="仿宋_GB2312" w:cs="Times New Roman"/>
                                <w:sz w:val="24"/>
                              </w:rPr>
                              <w:t>月</w:t>
                            </w:r>
                            <w:r>
                              <w:rPr>
                                <w:rFonts w:hint="eastAsia" w:ascii="Times New Roman" w:hAnsi="Times New Roman" w:eastAsia="仿宋_GB2312" w:cs="Times New Roman"/>
                                <w:sz w:val="24"/>
                                <w:lang w:val="en-US" w:eastAsia="zh-CN"/>
                              </w:rPr>
                              <w:t>7</w:t>
                            </w:r>
                            <w:r>
                              <w:rPr>
                                <w:rFonts w:ascii="Times New Roman" w:hAnsi="Times New Roman" w:eastAsia="仿宋_GB2312" w:cs="Times New Roman"/>
                                <w:sz w:val="24"/>
                              </w:rPr>
                              <w:t>日</w:t>
                            </w:r>
                            <w:r>
                              <w:rPr>
                                <w:rFonts w:hint="eastAsia" w:ascii="Times New Roman" w:hAnsi="Times New Roman" w:eastAsia="仿宋_GB2312" w:cs="Times New Roman"/>
                                <w:sz w:val="24"/>
                                <w:lang w:eastAsia="zh-CN"/>
                              </w:rPr>
                              <w:t>（工作日）</w:t>
                            </w:r>
                          </w:p>
                          <w:p w14:paraId="295F508B">
                            <w:pPr>
                              <w:spacing w:line="400" w:lineRule="exact"/>
                              <w:rPr>
                                <w:rFonts w:ascii="Times New Roman" w:hAnsi="Times New Roman" w:eastAsia="仿宋_GB2312" w:cs="Times New Roman"/>
                                <w:sz w:val="24"/>
                              </w:rPr>
                            </w:pPr>
                            <w:r>
                              <w:rPr>
                                <w:rFonts w:ascii="Times New Roman" w:hAnsi="Times New Roman" w:eastAsia="仿宋_GB2312" w:cs="Times New Roman"/>
                                <w:sz w:val="24"/>
                              </w:rPr>
                              <w:t>公示地点：华宁县规划管理中心、项目建设地点、www.huaning.gov.cn。   联系电话：0877—5011057。</w:t>
                            </w:r>
                          </w:p>
                          <w:p w14:paraId="48A1BCC3">
                            <w:pPr>
                              <w:spacing w:line="400" w:lineRule="exact"/>
                              <w:rPr>
                                <w:rFonts w:ascii="Times New Roman" w:hAnsi="Times New Roman" w:eastAsia="仿宋_GB2312" w:cs="Times New Roman"/>
                                <w:sz w:val="24"/>
                              </w:rPr>
                            </w:pPr>
                            <w:r>
                              <w:rPr>
                                <w:rFonts w:ascii="Times New Roman" w:hAnsi="Times New Roman" w:eastAsia="仿宋_GB2312" w:cs="Times New Roman"/>
                                <w:sz w:val="24"/>
                              </w:rPr>
                              <w:t>备注：本公示的详细内容可向华宁县规划管理中心查询。对本公示项目有异议者，请于公示期限内以书面的形式将意见和建议反馈到华宁县规划管理中心（华宁县宁州街道宁荣街9号）。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0.7pt;margin-top:676.75pt;height:106.85pt;width:616pt;z-index:251687936;mso-width-relative:page;mso-height-relative:page;" filled="f" stroked="f" coordsize="21600,21600" o:gfxdata="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0rLC/eAAAADwEAAA8AAAAA&#10;AAAAAQAgAAAAIgAAAGRycy9kb3ducmV2LnhtbFBLAQIUABQAAAAIAIdO4kAioVlKRwIAAH0EAAAO&#10;AAAAAAAAAAEAIAAAAC0BAABkcnMvZTJvRG9jLnhtbFBLBQYAAAAABgAGAFkBAADmBQAAAAA=&#10;">
                <v:fill on="f" focussize="0,0"/>
                <v:stroke on="f" weight="0.5pt"/>
                <v:imagedata o:title=""/>
                <o:lock v:ext="edit" aspectratio="f"/>
                <v:textbox>
                  <w:txbxContent>
                    <w:p w14:paraId="79722BB6">
                      <w:pPr>
                        <w:spacing w:line="400" w:lineRule="exact"/>
                        <w:rPr>
                          <w:rFonts w:ascii="Times New Roman" w:hAnsi="Times New Roman" w:eastAsia="仿宋_GB2312" w:cs="Times New Roman"/>
                          <w:sz w:val="24"/>
                        </w:rPr>
                      </w:pPr>
                      <w:r>
                        <w:rPr>
                          <w:rFonts w:ascii="Times New Roman" w:hAnsi="Times New Roman" w:eastAsia="仿宋_GB2312" w:cs="Times New Roman"/>
                          <w:sz w:val="24"/>
                        </w:rPr>
                        <w:t>项目性质：</w:t>
                      </w:r>
                      <w:r>
                        <w:rPr>
                          <w:rFonts w:hint="eastAsia" w:ascii="Times New Roman" w:hAnsi="Times New Roman" w:eastAsia="仿宋_GB2312" w:cs="Times New Roman"/>
                          <w:sz w:val="24"/>
                          <w:lang w:eastAsia="zh-CN"/>
                        </w:rPr>
                        <w:t>改扩</w:t>
                      </w:r>
                      <w:r>
                        <w:rPr>
                          <w:rFonts w:hint="eastAsia" w:ascii="Times New Roman" w:hAnsi="Times New Roman" w:eastAsia="仿宋_GB2312" w:cs="Times New Roman"/>
                          <w:sz w:val="24"/>
                        </w:rPr>
                        <w:t>建</w:t>
                      </w:r>
                      <w:r>
                        <w:rPr>
                          <w:rFonts w:ascii="Times New Roman" w:hAnsi="Times New Roman" w:eastAsia="仿宋_GB2312" w:cs="Times New Roman"/>
                          <w:color w:val="FF0000"/>
                          <w:sz w:val="24"/>
                        </w:rPr>
                        <w:t xml:space="preserve"> </w:t>
                      </w:r>
                      <w:r>
                        <w:rPr>
                          <w:rFonts w:ascii="Times New Roman" w:hAnsi="Times New Roman" w:eastAsia="仿宋_GB2312" w:cs="Times New Roman"/>
                          <w:sz w:val="24"/>
                        </w:rPr>
                        <w:t xml:space="preserve">                       </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申报类别：</w:t>
                      </w:r>
                      <w:r>
                        <w:rPr>
                          <w:rFonts w:hint="eastAsia" w:ascii="Times New Roman" w:hAnsi="Times New Roman" w:eastAsia="仿宋_GB2312" w:cs="Times New Roman"/>
                          <w:sz w:val="24"/>
                          <w:lang w:eastAsia="zh-CN"/>
                        </w:rPr>
                        <w:t>乡村</w:t>
                      </w:r>
                      <w:r>
                        <w:rPr>
                          <w:rFonts w:ascii="Times New Roman" w:hAnsi="Times New Roman" w:eastAsia="仿宋_GB2312" w:cs="Times New Roman"/>
                          <w:sz w:val="24"/>
                        </w:rPr>
                        <w:t>建设规划许可证</w:t>
                      </w:r>
                    </w:p>
                    <w:p w14:paraId="2C03D06B">
                      <w:pPr>
                        <w:spacing w:line="400" w:lineRule="exact"/>
                        <w:rPr>
                          <w:rFonts w:hint="eastAsia" w:ascii="Times New Roman" w:hAnsi="Times New Roman" w:eastAsia="仿宋_GB2312" w:cs="Times New Roman"/>
                          <w:sz w:val="24"/>
                          <w:lang w:eastAsia="zh-CN"/>
                        </w:rPr>
                      </w:pPr>
                      <w:r>
                        <w:rPr>
                          <w:rFonts w:ascii="Times New Roman" w:hAnsi="Times New Roman" w:eastAsia="仿宋_GB2312" w:cs="Times New Roman"/>
                          <w:sz w:val="24"/>
                        </w:rPr>
                        <w:t>申报单位：</w:t>
                      </w:r>
                      <w:r>
                        <w:rPr>
                          <w:rFonts w:hint="eastAsia" w:ascii="Times New Roman" w:hAnsi="Times New Roman" w:eastAsia="仿宋_GB2312" w:cs="Times New Roman"/>
                          <w:sz w:val="24"/>
                          <w:lang w:val="en-US" w:eastAsia="zh-CN"/>
                        </w:rPr>
                        <w:t>华溪镇华溪社区第七小组</w:t>
                      </w:r>
                      <w:r>
                        <w:rPr>
                          <w:rFonts w:ascii="Times New Roman" w:hAnsi="Times New Roman" w:eastAsia="仿宋_GB2312" w:cs="Times New Roman"/>
                          <w:sz w:val="24"/>
                        </w:rPr>
                        <w:t xml:space="preserve">     </w:t>
                      </w:r>
                      <w:r>
                        <w:rPr>
                          <w:rFonts w:hint="eastAsia" w:ascii="Times New Roman" w:hAnsi="Times New Roman" w:eastAsia="仿宋_GB2312" w:cs="Times New Roman"/>
                          <w:sz w:val="24"/>
                        </w:rPr>
                        <w:t xml:space="preserve">  </w:t>
                      </w:r>
                      <w:r>
                        <w:rPr>
                          <w:rFonts w:hint="eastAsia" w:ascii="Times New Roman" w:hAnsi="Times New Roman" w:eastAsia="仿宋_GB2312" w:cs="Times New Roman"/>
                          <w:sz w:val="24"/>
                          <w:lang w:val="en-US" w:eastAsia="zh-CN"/>
                        </w:rPr>
                        <w:t xml:space="preserve">  </w:t>
                      </w:r>
                      <w:r>
                        <w:rPr>
                          <w:rFonts w:ascii="Times New Roman" w:hAnsi="Times New Roman" w:eastAsia="仿宋_GB2312" w:cs="Times New Roman"/>
                          <w:sz w:val="24"/>
                        </w:rPr>
                        <w:t>公示时间：202</w:t>
                      </w:r>
                      <w:r>
                        <w:rPr>
                          <w:rFonts w:hint="eastAsia" w:ascii="Times New Roman" w:hAnsi="Times New Roman" w:eastAsia="仿宋_GB2312" w:cs="Times New Roman"/>
                          <w:sz w:val="24"/>
                        </w:rPr>
                        <w:t>6</w:t>
                      </w:r>
                      <w:r>
                        <w:rPr>
                          <w:rFonts w:ascii="Times New Roman" w:hAnsi="Times New Roman" w:eastAsia="仿宋_GB2312" w:cs="Times New Roman"/>
                          <w:sz w:val="24"/>
                        </w:rPr>
                        <w:t>年</w:t>
                      </w:r>
                      <w:r>
                        <w:rPr>
                          <w:rFonts w:hint="eastAsia" w:ascii="Times New Roman" w:hAnsi="Times New Roman" w:eastAsia="仿宋_GB2312" w:cs="Times New Roman"/>
                          <w:sz w:val="24"/>
                          <w:lang w:val="en-US" w:eastAsia="zh-CN"/>
                        </w:rPr>
                        <w:t>8</w:t>
                      </w:r>
                      <w:r>
                        <w:rPr>
                          <w:rFonts w:ascii="Times New Roman" w:hAnsi="Times New Roman" w:eastAsia="仿宋_GB2312" w:cs="Times New Roman"/>
                          <w:sz w:val="24"/>
                        </w:rPr>
                        <w:t>月</w:t>
                      </w:r>
                      <w:r>
                        <w:rPr>
                          <w:rFonts w:hint="eastAsia" w:ascii="Times New Roman" w:hAnsi="Times New Roman" w:eastAsia="仿宋_GB2312" w:cs="Times New Roman"/>
                          <w:sz w:val="24"/>
                          <w:lang w:val="en-US" w:eastAsia="zh-CN"/>
                        </w:rPr>
                        <w:t>31</w:t>
                      </w:r>
                      <w:r>
                        <w:rPr>
                          <w:rFonts w:ascii="Times New Roman" w:hAnsi="Times New Roman" w:eastAsia="仿宋_GB2312" w:cs="Times New Roman"/>
                          <w:sz w:val="24"/>
                        </w:rPr>
                        <w:t>日——202</w:t>
                      </w:r>
                      <w:r>
                        <w:rPr>
                          <w:rFonts w:hint="eastAsia" w:ascii="Times New Roman" w:hAnsi="Times New Roman" w:eastAsia="仿宋_GB2312" w:cs="Times New Roman"/>
                          <w:sz w:val="24"/>
                        </w:rPr>
                        <w:t>6</w:t>
                      </w:r>
                      <w:r>
                        <w:rPr>
                          <w:rFonts w:ascii="Times New Roman" w:hAnsi="Times New Roman" w:eastAsia="仿宋_GB2312" w:cs="Times New Roman"/>
                          <w:sz w:val="24"/>
                        </w:rPr>
                        <w:t>年</w:t>
                      </w:r>
                      <w:r>
                        <w:rPr>
                          <w:rFonts w:hint="eastAsia" w:ascii="Times New Roman" w:hAnsi="Times New Roman" w:eastAsia="仿宋_GB2312" w:cs="Times New Roman"/>
                          <w:sz w:val="24"/>
                          <w:lang w:val="en-US" w:eastAsia="zh-CN"/>
                        </w:rPr>
                        <w:t>9</w:t>
                      </w:r>
                      <w:r>
                        <w:rPr>
                          <w:rFonts w:ascii="Times New Roman" w:hAnsi="Times New Roman" w:eastAsia="仿宋_GB2312" w:cs="Times New Roman"/>
                          <w:sz w:val="24"/>
                        </w:rPr>
                        <w:t>月</w:t>
                      </w:r>
                      <w:r>
                        <w:rPr>
                          <w:rFonts w:hint="eastAsia" w:ascii="Times New Roman" w:hAnsi="Times New Roman" w:eastAsia="仿宋_GB2312" w:cs="Times New Roman"/>
                          <w:sz w:val="24"/>
                          <w:lang w:val="en-US" w:eastAsia="zh-CN"/>
                        </w:rPr>
                        <w:t>7</w:t>
                      </w:r>
                      <w:r>
                        <w:rPr>
                          <w:rFonts w:ascii="Times New Roman" w:hAnsi="Times New Roman" w:eastAsia="仿宋_GB2312" w:cs="Times New Roman"/>
                          <w:sz w:val="24"/>
                        </w:rPr>
                        <w:t>日</w:t>
                      </w:r>
                      <w:r>
                        <w:rPr>
                          <w:rFonts w:hint="eastAsia" w:ascii="Times New Roman" w:hAnsi="Times New Roman" w:eastAsia="仿宋_GB2312" w:cs="Times New Roman"/>
                          <w:sz w:val="24"/>
                          <w:lang w:eastAsia="zh-CN"/>
                        </w:rPr>
                        <w:t>（工作日）</w:t>
                      </w:r>
                    </w:p>
                    <w:p w14:paraId="295F508B">
                      <w:pPr>
                        <w:spacing w:line="400" w:lineRule="exact"/>
                        <w:rPr>
                          <w:rFonts w:ascii="Times New Roman" w:hAnsi="Times New Roman" w:eastAsia="仿宋_GB2312" w:cs="Times New Roman"/>
                          <w:sz w:val="24"/>
                        </w:rPr>
                      </w:pPr>
                      <w:r>
                        <w:rPr>
                          <w:rFonts w:ascii="Times New Roman" w:hAnsi="Times New Roman" w:eastAsia="仿宋_GB2312" w:cs="Times New Roman"/>
                          <w:sz w:val="24"/>
                        </w:rPr>
                        <w:t>公示地点：华宁县规划管理中心、项目建设地点、www.huaning.gov.cn。   联系电话：0877—5011057。</w:t>
                      </w:r>
                    </w:p>
                    <w:p w14:paraId="48A1BCC3">
                      <w:pPr>
                        <w:spacing w:line="400" w:lineRule="exact"/>
                        <w:rPr>
                          <w:rFonts w:ascii="Times New Roman" w:hAnsi="Times New Roman" w:eastAsia="仿宋_GB2312" w:cs="Times New Roman"/>
                          <w:sz w:val="24"/>
                        </w:rPr>
                      </w:pPr>
                      <w:r>
                        <w:rPr>
                          <w:rFonts w:ascii="Times New Roman" w:hAnsi="Times New Roman" w:eastAsia="仿宋_GB2312" w:cs="Times New Roman"/>
                          <w:sz w:val="24"/>
                        </w:rPr>
                        <w:t>备注：本公示的详细内容可向华宁县规划管理中心查询。对本公示项目有异议者，请于公示期限内以书面的形式将意见和建议反馈到华宁县规划管理中心（华宁县宁州街道宁荣街9号）。</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9722485</wp:posOffset>
                </wp:positionH>
                <wp:positionV relativeFrom="paragraph">
                  <wp:posOffset>3879215</wp:posOffset>
                </wp:positionV>
                <wp:extent cx="914400" cy="9144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9144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BBCCB1"/>
                        </w:txbxContent>
                      </wps:txbx>
                      <wps:bodyPr rot="0" spcFirstLastPara="0" vertOverflow="overflow" horzOverflow="overflow" vert="horz" wrap="non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5.55pt;margin-top:305.45pt;height:72pt;width:72pt;mso-wrap-style:none;z-index:251686912;mso-width-relative:page;mso-height-relative:page;" filled="f" stroked="f" coordsize="21600,21600" o:gfxdata="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80KyE3gAAAA0BAAAPAAAAAAAAAAEAIAAAACIAAABk&#10;cnMvZG93bnJldi54bWxQSwECFAAUAAAACACHTuJAiiHjxTkCAABzBAAADgAAAAAAAAABACAAAAAt&#10;AQAAZHJzL2Uyb0RvYy54bWxQSwUGAAAAAAYABgBZAQAA2AUAAAAA&#10;">
                <v:fill on="f" focussize="0,0"/>
                <v:stroke on="f" weight="0.5pt"/>
                <v:imagedata o:title=""/>
                <o:lock v:ext="edit" aspectratio="f"/>
                <v:textbox>
                  <w:txbxContent>
                    <w:p w14:paraId="6ABBCCB1"/>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11062970</wp:posOffset>
                </wp:positionH>
                <wp:positionV relativeFrom="paragraph">
                  <wp:posOffset>6344285</wp:posOffset>
                </wp:positionV>
                <wp:extent cx="3632835" cy="2234565"/>
                <wp:effectExtent l="0" t="0" r="0" b="0"/>
                <wp:wrapSquare wrapText="bothSides"/>
                <wp:docPr id="19464" name="文本框 19464"/>
                <wp:cNvGraphicFramePr/>
                <a:graphic xmlns:a="http://schemas.openxmlformats.org/drawingml/2006/main">
                  <a:graphicData uri="http://schemas.microsoft.com/office/word/2010/wordprocessingShape">
                    <wps:wsp>
                      <wps:cNvSpPr txBox="1"/>
                      <wps:spPr>
                        <a:xfrm>
                          <a:off x="0" y="0"/>
                          <a:ext cx="3633029" cy="223431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83A228">
                            <w:r>
                              <w:drawing>
                                <wp:inline distT="0" distB="0" distL="114300" distR="114300">
                                  <wp:extent cx="3437255" cy="2399665"/>
                                  <wp:effectExtent l="0" t="0" r="10795" b="635"/>
                                  <wp:docPr id="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
                                          <pic:cNvPicPr>
                                            <a:picLocks noChangeAspect="1"/>
                                          </pic:cNvPicPr>
                                        </pic:nvPicPr>
                                        <pic:blipFill>
                                          <a:blip r:embed="rId10"/>
                                          <a:stretch>
                                            <a:fillRect/>
                                          </a:stretch>
                                        </pic:blipFill>
                                        <pic:spPr>
                                          <a:xfrm>
                                            <a:off x="0" y="0"/>
                                            <a:ext cx="3437255" cy="23996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71.1pt;margin-top:499.55pt;height:175.95pt;width:286.05pt;mso-wrap-distance-bottom:0pt;mso-wrap-distance-left:9pt;mso-wrap-distance-right:9pt;mso-wrap-distance-top:0pt;z-index:251684864;mso-width-relative:page;mso-height-relative:page;" filled="f" stroked="f" coordsize="21600,21600" o:gfxdata="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LB8zrdAAAADgEAAA8AAAAA&#10;AAAAAQAgAAAAIgAAAGRycy9kb3ducmV2LnhtbFBLAQIUABQAAAAIAIdO4kDbm/s4SAIAAH0EAAAO&#10;AAAAAAAAAAEAIAAAACwBAABkcnMvZTJvRG9jLnhtbFBLBQYAAAAABgAGAFkBAADmBQAAAAA=&#10;">
                <v:fill on="f" focussize="0,0"/>
                <v:stroke on="f" weight="0.5pt"/>
                <v:imagedata o:title=""/>
                <o:lock v:ext="edit" aspectratio="f"/>
                <v:textbox>
                  <w:txbxContent>
                    <w:p w14:paraId="7A83A228">
                      <w:r>
                        <w:drawing>
                          <wp:inline distT="0" distB="0" distL="114300" distR="114300">
                            <wp:extent cx="3437255" cy="2399665"/>
                            <wp:effectExtent l="0" t="0" r="10795" b="635"/>
                            <wp:docPr id="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0"/>
                                    <pic:cNvPicPr>
                                      <a:picLocks noChangeAspect="1"/>
                                    </pic:cNvPicPr>
                                  </pic:nvPicPr>
                                  <pic:blipFill>
                                    <a:blip r:embed="rId10"/>
                                    <a:stretch>
                                      <a:fillRect/>
                                    </a:stretch>
                                  </pic:blipFill>
                                  <pic:spPr>
                                    <a:xfrm>
                                      <a:off x="0" y="0"/>
                                      <a:ext cx="3437255" cy="2399665"/>
                                    </a:xfrm>
                                    <a:prstGeom prst="rect">
                                      <a:avLst/>
                                    </a:prstGeom>
                                    <a:noFill/>
                                    <a:ln>
                                      <a:noFill/>
                                    </a:ln>
                                  </pic:spPr>
                                </pic:pic>
                              </a:graphicData>
                            </a:graphic>
                          </wp:inline>
                        </w:drawing>
                      </w:r>
                    </w:p>
                  </w:txbxContent>
                </v:textbox>
                <w10:wrap type="square"/>
              </v:shape>
            </w:pict>
          </mc:Fallback>
        </mc:AlternateContent>
      </w:r>
      <w:r>
        <mc:AlternateContent>
          <mc:Choice Requires="wps">
            <w:drawing>
              <wp:inline distT="0" distB="0" distL="114300" distR="114300">
                <wp:extent cx="3289935" cy="2182495"/>
                <wp:effectExtent l="0" t="0" r="0" b="0"/>
                <wp:docPr id="19462" name="文本框 19462"/>
                <wp:cNvGraphicFramePr/>
                <a:graphic xmlns:a="http://schemas.openxmlformats.org/drawingml/2006/main">
                  <a:graphicData uri="http://schemas.microsoft.com/office/word/2010/wordprocessingShape">
                    <wps:wsp>
                      <wps:cNvSpPr txBox="1"/>
                      <wps:spPr>
                        <a:xfrm>
                          <a:off x="0" y="0"/>
                          <a:ext cx="3290238" cy="218221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3EBB7B"/>
                          <w:p w14:paraId="01AB04F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inline>
            </w:drawing>
          </mc:Choice>
          <mc:Fallback>
            <w:pict>
              <v:shape id="_x0000_s1026" o:spid="_x0000_s1026" o:spt="202" type="#_x0000_t202" style="height:171.85pt;width:259.05pt;" filled="f" stroked="f" coordsize="21600,21600" o:gfxdata="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Cii3H/2AAAAAUBAAAPAAAAAAAAAAEA&#10;IAAAACIAAABkcnMvZG93bnJldi54bWxQSwECFAAUAAAACACHTuJAwcIKsUgCAAB9BAAADgAAAAAA&#10;AAABACAAAAAnAQAAZHJzL2Uyb0RvYy54bWxQSwUGAAAAAAYABgBZAQAA4QUAAAAA&#10;">
                <v:fill on="f" focussize="0,0"/>
                <v:stroke on="f" weight="0.5pt"/>
                <v:imagedata o:title=""/>
                <o:lock v:ext="edit" aspectratio="f"/>
                <v:textbox>
                  <w:txbxContent>
                    <w:p w14:paraId="003EBB7B"/>
                    <w:p w14:paraId="01AB04F3"/>
                  </w:txbxContent>
                </v:textbox>
                <w10:wrap type="none"/>
                <w10:anchorlock/>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6947535</wp:posOffset>
                </wp:positionH>
                <wp:positionV relativeFrom="paragraph">
                  <wp:posOffset>1007745</wp:posOffset>
                </wp:positionV>
                <wp:extent cx="3147060" cy="414655"/>
                <wp:effectExtent l="0" t="0" r="0" b="4445"/>
                <wp:wrapNone/>
                <wp:docPr id="29" name="文本框 29"/>
                <wp:cNvGraphicFramePr/>
                <a:graphic xmlns:a="http://schemas.openxmlformats.org/drawingml/2006/main">
                  <a:graphicData uri="http://schemas.microsoft.com/office/word/2010/wordprocessingShape">
                    <wps:wsp>
                      <wps:cNvSpPr txBox="1"/>
                      <wps:spPr>
                        <a:xfrm>
                          <a:off x="0" y="0"/>
                          <a:ext cx="3147060" cy="41465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D33038B">
                            <w:pPr>
                              <w:spacing w:line="240" w:lineRule="atLeast"/>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项目简介          区位图</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05pt;margin-top:79.35pt;height:32.65pt;width:247.8pt;z-index:251674624;mso-width-relative:page;mso-height-relative:page;" fillcolor="#FFFFFF [3201]" filled="t" stroked="f" coordsize="21600,21600" o:gfxdata="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fcrRTXAAAADQEAAA8A&#10;AAAAAAAAAQAgAAAAIgAAAGRycy9kb3ducmV2LnhtbFBLAQIUABQAAAAIAIdO4kD7Du2BUQIAAJEE&#10;AAAOAAAAAAAAAAEAIAAAACYBAABkcnMvZTJvRG9jLnhtbFBLBQYAAAAABgAGAFkBAADpBQAAAAA=&#10;">
                <v:fill on="t" focussize="0,0"/>
                <v:stroke on="f" weight="0.5pt"/>
                <v:imagedata o:title=""/>
                <o:lock v:ext="edit" aspectratio="f"/>
                <v:textbox>
                  <w:txbxContent>
                    <w:p w14:paraId="2D33038B">
                      <w:pPr>
                        <w:spacing w:line="240" w:lineRule="atLeast"/>
                        <w:rPr>
                          <w:rFonts w:hint="eastAsia" w:ascii="方正小标宋_GBK" w:hAnsi="方正小标宋_GBK" w:eastAsia="方正小标宋_GBK" w:cs="方正小标宋_GBK"/>
                          <w:sz w:val="32"/>
                          <w:szCs w:val="32"/>
                        </w:rPr>
                      </w:pPr>
                      <w:r>
                        <w:rPr>
                          <w:rFonts w:hint="eastAsia" w:ascii="方正小标宋_GBK" w:hAnsi="方正小标宋_GBK" w:eastAsia="方正小标宋_GBK" w:cs="方正小标宋_GBK"/>
                          <w:sz w:val="32"/>
                          <w:szCs w:val="32"/>
                        </w:rPr>
                        <w:t>项目简介          区位图</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6944360</wp:posOffset>
                </wp:positionH>
                <wp:positionV relativeFrom="paragraph">
                  <wp:posOffset>1514475</wp:posOffset>
                </wp:positionV>
                <wp:extent cx="887095" cy="2331085"/>
                <wp:effectExtent l="0" t="0" r="8255" b="0"/>
                <wp:wrapNone/>
                <wp:docPr id="5" name="文本框 5"/>
                <wp:cNvGraphicFramePr/>
                <a:graphic xmlns:a="http://schemas.openxmlformats.org/drawingml/2006/main">
                  <a:graphicData uri="http://schemas.microsoft.com/office/word/2010/wordprocessingShape">
                    <wps:wsp>
                      <wps:cNvSpPr txBox="1"/>
                      <wps:spPr>
                        <a:xfrm>
                          <a:off x="0" y="0"/>
                          <a:ext cx="887105" cy="233089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55DB4BB">
                            <w:pPr>
                              <w:ind w:firstLine="260" w:firstLineChars="200"/>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本工程位于云南省玉溪市华宁县</w:t>
                            </w:r>
                            <w:r>
                              <w:rPr>
                                <w:rFonts w:hint="eastAsia" w:asciiTheme="minorEastAsia" w:hAnsiTheme="minorEastAsia" w:cstheme="minorEastAsia"/>
                                <w:sz w:val="13"/>
                                <w:szCs w:val="13"/>
                                <w:lang w:val="en-US" w:eastAsia="zh-CN"/>
                              </w:rPr>
                              <w:t>华溪镇斑茅稞</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sz w:val="13"/>
                                <w:szCs w:val="13"/>
                                <w:lang w:eastAsia="zh-CN"/>
                              </w:rPr>
                              <w:t>总建筑面积：</w:t>
                            </w:r>
                            <w:r>
                              <w:rPr>
                                <w:rFonts w:hint="eastAsia" w:asciiTheme="minorEastAsia" w:hAnsiTheme="minorEastAsia" w:cstheme="minorEastAsia"/>
                                <w:sz w:val="13"/>
                                <w:szCs w:val="13"/>
                                <w:lang w:val="en-US" w:eastAsia="zh-CN"/>
                              </w:rPr>
                              <w:t>1646.28</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sz w:val="13"/>
                                <w:szCs w:val="13"/>
                                <w:lang w:eastAsia="zh-CN"/>
                              </w:rPr>
                              <w:t>，（新建建筑</w:t>
                            </w:r>
                            <w:r>
                              <w:rPr>
                                <w:rFonts w:hint="eastAsia" w:asciiTheme="minorEastAsia" w:hAnsiTheme="minorEastAsia" w:eastAsiaTheme="minorEastAsia" w:cstheme="minorEastAsia"/>
                                <w:sz w:val="13"/>
                                <w:szCs w:val="13"/>
                              </w:rPr>
                              <w:t>建筑面积：</w:t>
                            </w:r>
                            <w:r>
                              <w:rPr>
                                <w:rFonts w:hint="eastAsia" w:asciiTheme="minorEastAsia" w:hAnsiTheme="minorEastAsia" w:cstheme="minorEastAsia"/>
                                <w:sz w:val="13"/>
                                <w:szCs w:val="13"/>
                                <w:lang w:val="en-US" w:eastAsia="zh-CN"/>
                              </w:rPr>
                              <w:t>1409.69</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sz w:val="13"/>
                                <w:szCs w:val="13"/>
                                <w:lang w:eastAsia="zh-CN"/>
                              </w:rPr>
                              <w:t>，保留建筑建筑面积：</w:t>
                            </w:r>
                            <w:r>
                              <w:rPr>
                                <w:rFonts w:hint="eastAsia" w:asciiTheme="minorEastAsia" w:hAnsiTheme="minorEastAsia" w:cstheme="minorEastAsia"/>
                                <w:sz w:val="13"/>
                                <w:szCs w:val="13"/>
                                <w:lang w:val="en-US" w:eastAsia="zh-CN"/>
                              </w:rPr>
                              <w:t>236.59</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sz w:val="13"/>
                                <w:szCs w:val="13"/>
                                <w:lang w:eastAsia="zh-CN"/>
                              </w:rPr>
                              <w:t>）</w:t>
                            </w:r>
                            <w:r>
                              <w:rPr>
                                <w:rFonts w:hint="eastAsia" w:asciiTheme="minorEastAsia" w:hAnsiTheme="minorEastAsia" w:cstheme="minorEastAsia"/>
                                <w:sz w:val="13"/>
                                <w:szCs w:val="13"/>
                                <w:lang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6.8pt;margin-top:119.25pt;height:183.55pt;width:69.85pt;z-index:251681792;mso-width-relative:page;mso-height-relative:page;" fillcolor="#FFFFFF [3201]" filled="t" stroked="f" coordsize="21600,21600" o:gfxdata="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bHTG3YAAAA&#10;DQEAAA8AAAAAAAAAAQAgAAAAIgAAAGRycy9kb3ducmV2LnhtbFBLAQIUABQAAAAIAIdO4kCtNjkM&#10;VgIAAJ0EAAAOAAAAAAAAAAEAIAAAACcBAABkcnMvZTJvRG9jLnhtbFBLBQYAAAAABgAGAFkBAADv&#10;BQAAAAA=&#10;">
                <v:fill on="t" focussize="0,0"/>
                <v:stroke on="f" weight="0.5pt"/>
                <v:imagedata o:title=""/>
                <o:lock v:ext="edit" aspectratio="f"/>
                <v:textbox>
                  <w:txbxContent>
                    <w:p w14:paraId="555DB4BB">
                      <w:pPr>
                        <w:ind w:firstLine="260" w:firstLineChars="200"/>
                        <w:rPr>
                          <w:rFonts w:hint="eastAsia" w:asciiTheme="minorEastAsia" w:hAnsiTheme="minorEastAsia" w:eastAsiaTheme="minorEastAsia" w:cstheme="minorEastAsia"/>
                          <w:sz w:val="13"/>
                          <w:szCs w:val="13"/>
                        </w:rPr>
                      </w:pPr>
                      <w:r>
                        <w:rPr>
                          <w:rFonts w:hint="eastAsia" w:asciiTheme="minorEastAsia" w:hAnsiTheme="minorEastAsia" w:eastAsiaTheme="minorEastAsia" w:cstheme="minorEastAsia"/>
                          <w:sz w:val="13"/>
                          <w:szCs w:val="13"/>
                        </w:rPr>
                        <w:t>本工程位于云南省玉溪市华宁县</w:t>
                      </w:r>
                      <w:r>
                        <w:rPr>
                          <w:rFonts w:hint="eastAsia" w:asciiTheme="minorEastAsia" w:hAnsiTheme="minorEastAsia" w:cstheme="minorEastAsia"/>
                          <w:sz w:val="13"/>
                          <w:szCs w:val="13"/>
                          <w:lang w:val="en-US" w:eastAsia="zh-CN"/>
                        </w:rPr>
                        <w:t>华溪镇斑茅稞</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sz w:val="13"/>
                          <w:szCs w:val="13"/>
                          <w:lang w:eastAsia="zh-CN"/>
                        </w:rPr>
                        <w:t>总建筑面积：</w:t>
                      </w:r>
                      <w:r>
                        <w:rPr>
                          <w:rFonts w:hint="eastAsia" w:asciiTheme="minorEastAsia" w:hAnsiTheme="minorEastAsia" w:cstheme="minorEastAsia"/>
                          <w:sz w:val="13"/>
                          <w:szCs w:val="13"/>
                          <w:lang w:val="en-US" w:eastAsia="zh-CN"/>
                        </w:rPr>
                        <w:t>1646.28</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sz w:val="13"/>
                          <w:szCs w:val="13"/>
                          <w:lang w:eastAsia="zh-CN"/>
                        </w:rPr>
                        <w:t>，（新建建筑</w:t>
                      </w:r>
                      <w:r>
                        <w:rPr>
                          <w:rFonts w:hint="eastAsia" w:asciiTheme="minorEastAsia" w:hAnsiTheme="minorEastAsia" w:eastAsiaTheme="minorEastAsia" w:cstheme="minorEastAsia"/>
                          <w:sz w:val="13"/>
                          <w:szCs w:val="13"/>
                        </w:rPr>
                        <w:t>建筑面积：</w:t>
                      </w:r>
                      <w:r>
                        <w:rPr>
                          <w:rFonts w:hint="eastAsia" w:asciiTheme="minorEastAsia" w:hAnsiTheme="minorEastAsia" w:cstheme="minorEastAsia"/>
                          <w:sz w:val="13"/>
                          <w:szCs w:val="13"/>
                          <w:lang w:val="en-US" w:eastAsia="zh-CN"/>
                        </w:rPr>
                        <w:t>1409.69</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sz w:val="13"/>
                          <w:szCs w:val="13"/>
                          <w:lang w:eastAsia="zh-CN"/>
                        </w:rPr>
                        <w:t>，保留建筑建筑面积：</w:t>
                      </w:r>
                      <w:r>
                        <w:rPr>
                          <w:rFonts w:hint="eastAsia" w:asciiTheme="minorEastAsia" w:hAnsiTheme="minorEastAsia" w:cstheme="minorEastAsia"/>
                          <w:sz w:val="13"/>
                          <w:szCs w:val="13"/>
                          <w:lang w:val="en-US" w:eastAsia="zh-CN"/>
                        </w:rPr>
                        <w:t>236.59</w:t>
                      </w:r>
                      <w:r>
                        <w:rPr>
                          <w:rFonts w:hint="eastAsia" w:asciiTheme="minorEastAsia" w:hAnsiTheme="minorEastAsia" w:eastAsiaTheme="minorEastAsia" w:cstheme="minorEastAsia"/>
                          <w:sz w:val="13"/>
                          <w:szCs w:val="13"/>
                        </w:rPr>
                        <w:t>㎡</w:t>
                      </w:r>
                      <w:r>
                        <w:rPr>
                          <w:rFonts w:hint="eastAsia" w:asciiTheme="minorEastAsia" w:hAnsiTheme="minorEastAsia" w:eastAsiaTheme="minorEastAsia" w:cstheme="minorEastAsia"/>
                          <w:sz w:val="13"/>
                          <w:szCs w:val="13"/>
                          <w:lang w:eastAsia="zh-CN"/>
                        </w:rPr>
                        <w:t>）</w:t>
                      </w:r>
                      <w:r>
                        <w:rPr>
                          <w:rFonts w:hint="eastAsia" w:asciiTheme="minorEastAsia" w:hAnsiTheme="minorEastAsia" w:cstheme="minorEastAsia"/>
                          <w:sz w:val="13"/>
                          <w:szCs w:val="13"/>
                          <w:lang w:eastAsia="zh-CN"/>
                        </w:rPr>
                        <w:t>。</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6917055</wp:posOffset>
                </wp:positionH>
                <wp:positionV relativeFrom="paragraph">
                  <wp:posOffset>1459865</wp:posOffset>
                </wp:positionV>
                <wp:extent cx="3665855" cy="2397125"/>
                <wp:effectExtent l="0" t="0" r="10795" b="22860"/>
                <wp:wrapNone/>
                <wp:docPr id="20" name="矩形 20"/>
                <wp:cNvGraphicFramePr/>
                <a:graphic xmlns:a="http://schemas.openxmlformats.org/drawingml/2006/main">
                  <a:graphicData uri="http://schemas.microsoft.com/office/word/2010/wordprocessingShape">
                    <wps:wsp>
                      <wps:cNvSpPr/>
                      <wps:spPr>
                        <a:xfrm>
                          <a:off x="0" y="0"/>
                          <a:ext cx="3665855" cy="239710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9DBDCE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4.65pt;margin-top:114.95pt;height:188.75pt;width:288.65pt;z-index:251668480;v-text-anchor:middle;mso-width-relative:page;mso-height-relative:page;" filled="f" stroked="t" coordsize="21600,21600" o:gfxdata="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rdqIr9oAAAANAQAADwAAAAAAAAABACAAAAAiAAAAZHJzL2Rv&#10;d25yZXYueG1sUEsBAhQAFAAAAAgAh07iQI+wcQFxAgAA2QQAAA4AAAAAAAAAAQAgAAAAKQEAAGRy&#10;cy9lMm9Eb2MueG1sUEsFBgAAAAAGAAYAWQEAAAwGAAAAAA==&#10;">
                <v:fill on="f" focussize="0,0"/>
                <v:stroke weight="1pt" color="#000000 [3213]" miterlimit="8" joinstyle="miter"/>
                <v:imagedata o:title=""/>
                <o:lock v:ext="edit" aspectratio="f"/>
                <v:textbox>
                  <w:txbxContent>
                    <w:p w14:paraId="09DBDCE2">
                      <w:pPr>
                        <w:jc w:val="center"/>
                      </w:pPr>
                    </w:p>
                  </w:txbxContent>
                </v:textbox>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-175260</wp:posOffset>
                </wp:positionH>
                <wp:positionV relativeFrom="paragraph">
                  <wp:posOffset>10039350</wp:posOffset>
                </wp:positionV>
                <wp:extent cx="15107285" cy="648335"/>
                <wp:effectExtent l="4445" t="5080" r="13970" b="13335"/>
                <wp:wrapNone/>
                <wp:docPr id="2" name="文本框 2"/>
                <wp:cNvGraphicFramePr/>
                <a:graphic xmlns:a="http://schemas.openxmlformats.org/drawingml/2006/main">
                  <a:graphicData uri="http://schemas.microsoft.com/office/word/2010/wordprocessingShape">
                    <wps:wsp>
                      <wps:cNvSpPr txBox="1"/>
                      <wps:spPr>
                        <a:xfrm>
                          <a:off x="0" y="0"/>
                          <a:ext cx="15107285" cy="648335"/>
                        </a:xfrm>
                        <a:prstGeom prst="rect">
                          <a:avLst/>
                        </a:prstGeom>
                        <a:solidFill>
                          <a:schemeClr val="accent1">
                            <a:lumMod val="75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8B7CB2">
                            <w:pPr>
                              <w:wordWrap w:val="0"/>
                              <w:jc w:val="right"/>
                              <w:rPr>
                                <w:color w:val="E2F6FB"/>
                                <w:sz w:val="48"/>
                                <w:szCs w:val="48"/>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pPr>
                            <w:r>
                              <w:rPr>
                                <w:rFonts w:hint="eastAsia"/>
                                <w:color w:val="E2F6FB"/>
                                <w:sz w:val="48"/>
                                <w:szCs w:val="48"/>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 xml:space="preserve">华宁县自然资源局   </w:t>
                            </w:r>
                          </w:p>
                          <w:p w14:paraId="5A3B9B9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8pt;margin-top:790.5pt;height:51.05pt;width:1189.55pt;z-index:251661312;mso-width-relative:page;mso-height-relative:page;" fillcolor="#2E75B6 [2404]" filled="t" stroked="t" coordsize="21600,21600" o:gfxdata="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PDdZa3AAAAA4BAAAPAAAAAAAAAAEAIAAAACIAAABkcnMv&#10;ZG93bnJldi54bWxQSwECFAAUAAAACACHTuJAqhqJdnECAADaBAAADgAAAAAAAAABACAAAAArAQAA&#10;ZHJzL2Uyb0RvYy54bWxQSwUGAAAAAAYABgBZAQAADgYAAAAA&#10;">
                <v:fill on="t" focussize="0,0"/>
                <v:stroke weight="0.5pt" color="#000000 [3204]" joinstyle="round"/>
                <v:imagedata o:title=""/>
                <o:lock v:ext="edit" aspectratio="f"/>
                <v:textbox>
                  <w:txbxContent>
                    <w:p w14:paraId="388B7CB2">
                      <w:pPr>
                        <w:wordWrap w:val="0"/>
                        <w:jc w:val="right"/>
                        <w:rPr>
                          <w:color w:val="E2F6FB"/>
                          <w:sz w:val="48"/>
                          <w:szCs w:val="48"/>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pPr>
                      <w:r>
                        <w:rPr>
                          <w:rFonts w:hint="eastAsia"/>
                          <w:color w:val="E2F6FB"/>
                          <w:sz w:val="48"/>
                          <w:szCs w:val="48"/>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 xml:space="preserve">华宁县自然资源局   </w:t>
                      </w:r>
                    </w:p>
                    <w:p w14:paraId="5A3B9B91"/>
                  </w:txbxContent>
                </v:textbox>
              </v:shape>
            </w:pict>
          </mc:Fallback>
        </mc:AlternateContent>
      </w:r>
      <w:r>
        <mc:AlternateContent>
          <mc:Choice Requires="wps">
            <w:drawing>
              <wp:anchor distT="0" distB="0" distL="114935" distR="114935" simplePos="0" relativeHeight="251666432" behindDoc="0" locked="0" layoutInCell="1" allowOverlap="1">
                <wp:simplePos x="0" y="0"/>
                <wp:positionH relativeFrom="column">
                  <wp:posOffset>6871335</wp:posOffset>
                </wp:positionH>
                <wp:positionV relativeFrom="paragraph">
                  <wp:posOffset>993775</wp:posOffset>
                </wp:positionV>
                <wp:extent cx="7823835" cy="8958580"/>
                <wp:effectExtent l="0" t="0" r="24765" b="13970"/>
                <wp:wrapNone/>
                <wp:docPr id="16" name="矩形 16"/>
                <wp:cNvGraphicFramePr/>
                <a:graphic xmlns:a="http://schemas.openxmlformats.org/drawingml/2006/main">
                  <a:graphicData uri="http://schemas.microsoft.com/office/word/2010/wordprocessingShape">
                    <wps:wsp>
                      <wps:cNvSpPr/>
                      <wps:spPr>
                        <a:xfrm>
                          <a:off x="0" y="0"/>
                          <a:ext cx="7823835" cy="89585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4ADDEF">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1.05pt;margin-top:78.25pt;height:705.4pt;width:616.05pt;z-index:251666432;v-text-anchor:middle;mso-width-relative:page;mso-height-relative:page;" fillcolor="#FFFFFF [3212]" filled="t" stroked="t" coordsize="21600,21600" o:gfxdata="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BJp6xHZAAAADgEAAA8AAAAAAAAAAQAgAAAAIgAA&#10;AGRycy9kb3ducmV2LnhtbFBLAQIUABQAAAAIAIdO4kCYuemoeQIAAAIFAAAOAAAAAAAAAAEAIAAA&#10;ACgBAABkcnMvZTJvRG9jLnhtbFBLBQYAAAAABgAGAFkBAAATBgAAAAA=&#10;">
                <v:fill on="t" focussize="0,0"/>
                <v:stroke weight="1pt" color="#000000 [3213]" miterlimit="8" joinstyle="miter"/>
                <v:imagedata o:title=""/>
                <o:lock v:ext="edit" aspectratio="f"/>
                <v:textbox>
                  <w:txbxContent>
                    <w:p w14:paraId="1C4ADDEF">
                      <w:pPr>
                        <w:jc w:val="center"/>
                      </w:pPr>
                      <w:r>
                        <w:rPr>
                          <w:rFonts w:hint="eastAsia"/>
                        </w:rPr>
                        <w:t xml:space="preserve">        </w:t>
                      </w:r>
                    </w:p>
                  </w:txbxContent>
                </v:textbox>
              </v:rect>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11092815</wp:posOffset>
                </wp:positionH>
                <wp:positionV relativeFrom="paragraph">
                  <wp:posOffset>6384925</wp:posOffset>
                </wp:positionV>
                <wp:extent cx="3521710" cy="2158365"/>
                <wp:effectExtent l="6350" t="6350" r="15240" b="6985"/>
                <wp:wrapNone/>
                <wp:docPr id="27" name="矩形 27"/>
                <wp:cNvGraphicFramePr/>
                <a:graphic xmlns:a="http://schemas.openxmlformats.org/drawingml/2006/main">
                  <a:graphicData uri="http://schemas.microsoft.com/office/word/2010/wordprocessingShape">
                    <wps:wsp>
                      <wps:cNvSpPr/>
                      <wps:spPr>
                        <a:xfrm>
                          <a:off x="0" y="0"/>
                          <a:ext cx="3521710" cy="215836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73.45pt;margin-top:502.75pt;height:169.95pt;width:277.3pt;z-index:251672576;v-text-anchor:middle;mso-width-relative:page;mso-height-relative:page;" filled="f" stroked="t" coordsize="21600,21600" o:gfxdata="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DrzqUj2wAAAA8BAAAPAAAAAAAAAAEAIAAAACIAAABkcnMvZG93bnJldi54&#10;bWxQSwECFAAUAAAACACHTuJAGCgzIWkCAADOBAAADgAAAAAAAAABACAAAAAqAQAAZHJzL2Uyb0Rv&#10;Yy54bWxQSwUGAAAAAAYABgBZAQAABQYAAAAA&#10;">
                <v:fill on="f" focussize="0,0"/>
                <v:stroke weight="1pt" color="#000000 [3213]" miterlimit="8" joinstyle="miter"/>
                <v:imagedata o:title=""/>
                <o:lock v:ext="edit" aspectratio="f"/>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7284085</wp:posOffset>
                </wp:positionH>
                <wp:positionV relativeFrom="paragraph">
                  <wp:posOffset>6375400</wp:posOffset>
                </wp:positionV>
                <wp:extent cx="3328670" cy="2182495"/>
                <wp:effectExtent l="6350" t="6350" r="17780" b="20955"/>
                <wp:wrapSquare wrapText="bothSides"/>
                <wp:docPr id="24" name="矩形 24"/>
                <wp:cNvGraphicFramePr/>
                <a:graphic xmlns:a="http://schemas.openxmlformats.org/drawingml/2006/main">
                  <a:graphicData uri="http://schemas.microsoft.com/office/word/2010/wordprocessingShape">
                    <wps:wsp>
                      <wps:cNvSpPr/>
                      <wps:spPr>
                        <a:xfrm>
                          <a:off x="0" y="0"/>
                          <a:ext cx="3328670" cy="218249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8E9CAB">
                            <w:pPr>
                              <w:rPr>
                                <w:rFonts w:hint="eastAsia" w:eastAsiaTheme="minorEastAsia"/>
                                <w:lang w:eastAsia="zh-CN"/>
                              </w:rPr>
                            </w:pPr>
                            <w:r>
                              <w:drawing>
                                <wp:inline distT="0" distB="0" distL="114300" distR="114300">
                                  <wp:extent cx="3127375" cy="2084705"/>
                                  <wp:effectExtent l="0" t="0" r="15875" b="1079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1"/>
                                          <a:stretch>
                                            <a:fillRect/>
                                          </a:stretch>
                                        </pic:blipFill>
                                        <pic:spPr>
                                          <a:xfrm>
                                            <a:off x="0" y="0"/>
                                            <a:ext cx="3127375" cy="20847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3.55pt;margin-top:502pt;height:171.85pt;width:262.1pt;mso-wrap-distance-bottom:0pt;mso-wrap-distance-left:9pt;mso-wrap-distance-right:9pt;mso-wrap-distance-top:0pt;z-index:251670528;v-text-anchor:middle;mso-width-relative:page;mso-height-relative:page;" filled="f" stroked="t" coordsize="21600,21600" o:gfxdata="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fhE5otsAAAAPAQAADwAAAAAAAAABACAAAAAiAAAAZHJzL2Rv&#10;d25yZXYueG1sUEsBAhQAFAAAAAgAh07iQL6eZrZwAgAA2QQAAA4AAAAAAAAAAQAgAAAAKgEAAGRy&#10;cy9lMm9Eb2MueG1sUEsFBgAAAAAGAAYAWQEAAAwGAAAAAA==&#10;">
                <v:fill on="f" focussize="0,0"/>
                <v:stroke weight="1pt" color="#000000 [3213]" miterlimit="8" joinstyle="miter"/>
                <v:imagedata o:title=""/>
                <o:lock v:ext="edit" aspectratio="f"/>
                <v:textbox>
                  <w:txbxContent>
                    <w:p w14:paraId="0D8E9CAB">
                      <w:pPr>
                        <w:rPr>
                          <w:rFonts w:hint="eastAsia" w:eastAsiaTheme="minorEastAsia"/>
                          <w:lang w:eastAsia="zh-CN"/>
                        </w:rPr>
                      </w:pPr>
                      <w:r>
                        <w:drawing>
                          <wp:inline distT="0" distB="0" distL="114300" distR="114300">
                            <wp:extent cx="3127375" cy="2084705"/>
                            <wp:effectExtent l="0" t="0" r="15875" b="10795"/>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9"/>
                                    <pic:cNvPicPr>
                                      <a:picLocks noChangeAspect="1"/>
                                    </pic:cNvPicPr>
                                  </pic:nvPicPr>
                                  <pic:blipFill>
                                    <a:blip r:embed="rId11"/>
                                    <a:stretch>
                                      <a:fillRect/>
                                    </a:stretch>
                                  </pic:blipFill>
                                  <pic:spPr>
                                    <a:xfrm>
                                      <a:off x="0" y="0"/>
                                      <a:ext cx="3127375" cy="2084705"/>
                                    </a:xfrm>
                                    <a:prstGeom prst="rect">
                                      <a:avLst/>
                                    </a:prstGeom>
                                    <a:noFill/>
                                    <a:ln>
                                      <a:noFill/>
                                    </a:ln>
                                  </pic:spPr>
                                </pic:pic>
                              </a:graphicData>
                            </a:graphic>
                          </wp:inline>
                        </w:drawing>
                      </w:r>
                    </w:p>
                  </w:txbxContent>
                </v:textbox>
                <w10:wrap type="square"/>
              </v:rect>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7287895</wp:posOffset>
                </wp:positionH>
                <wp:positionV relativeFrom="paragraph">
                  <wp:posOffset>3992245</wp:posOffset>
                </wp:positionV>
                <wp:extent cx="3316605" cy="2266950"/>
                <wp:effectExtent l="6350" t="6350" r="10795" b="12700"/>
                <wp:wrapNone/>
                <wp:docPr id="22" name="矩形 22"/>
                <wp:cNvGraphicFramePr/>
                <a:graphic xmlns:a="http://schemas.openxmlformats.org/drawingml/2006/main">
                  <a:graphicData uri="http://schemas.microsoft.com/office/word/2010/wordprocessingShape">
                    <wps:wsp>
                      <wps:cNvSpPr/>
                      <wps:spPr>
                        <a:xfrm>
                          <a:off x="0" y="0"/>
                          <a:ext cx="3316605" cy="22669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80F988">
                            <w:pPr>
                              <w:jc w:val="center"/>
                            </w:pPr>
                            <w:r>
                              <w:rPr>
                                <w:rFonts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3.85pt;margin-top:314.35pt;height:178.5pt;width:261.15pt;z-index:251669504;v-text-anchor:middle;mso-width-relative:page;mso-height-relative:page;" filled="f" stroked="t" coordsize="21600,21600" o:gfxdata="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Epaq1PaAAAADQEAAA8AAAAAAAAAAQAgAAAAIgAAAGRycy9k&#10;b3ducmV2LnhtbFBLAQIUABQAAAAIAIdO4kAPZT1LcgIAANkEAAAOAAAAAAAAAAEAIAAAACkBAABk&#10;cnMvZTJvRG9jLnhtbFBLBQYAAAAABgAGAFkBAAANBgAAAAA=&#10;">
                <v:fill on="f" focussize="0,0"/>
                <v:stroke weight="1pt" color="#000000 [3213]" miterlimit="8" joinstyle="miter"/>
                <v:imagedata o:title=""/>
                <o:lock v:ext="edit" aspectratio="f"/>
                <v:textbox>
                  <w:txbxContent>
                    <w:p w14:paraId="7880F988">
                      <w:pPr>
                        <w:jc w:val="center"/>
                      </w:pPr>
                      <w:r>
                        <w:rPr>
                          <w:rFonts w:hint="eastAsia"/>
                        </w:rPr>
                        <w:t xml:space="preserve">  </w:t>
                      </w:r>
                    </w:p>
                  </w:txbxContent>
                </v:textbox>
              </v:rect>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7842250</wp:posOffset>
                </wp:positionH>
                <wp:positionV relativeFrom="paragraph">
                  <wp:posOffset>1459865</wp:posOffset>
                </wp:positionV>
                <wp:extent cx="12065" cy="2399030"/>
                <wp:effectExtent l="4445" t="0" r="21590" b="1270"/>
                <wp:wrapNone/>
                <wp:docPr id="28" name="直接连接符 28"/>
                <wp:cNvGraphicFramePr/>
                <a:graphic xmlns:a="http://schemas.openxmlformats.org/drawingml/2006/main">
                  <a:graphicData uri="http://schemas.microsoft.com/office/word/2010/wordprocessingShape">
                    <wps:wsp>
                      <wps:cNvCnPr/>
                      <wps:spPr>
                        <a:xfrm>
                          <a:off x="7850505" y="1459865"/>
                          <a:ext cx="12065" cy="239903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17.5pt;margin-top:114.95pt;height:188.9pt;width:0.95pt;z-index:251673600;mso-width-relative:page;mso-height-relative:page;" filled="f" stroked="t" coordsize="21600,21600" o:gfxdata="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Lpe3ItoAAAANAQAADwAAAAAAAAABACAAAAAiAAAAZHJzL2Rvd25yZXYueG1s&#10;UEsBAhQAFAAAAAgAh07iQOaUc/v2AQAAwwMAAA4AAAAAAAAAAQAgAAAAKQEAAGRycy9lMm9Eb2Mu&#10;eG1sUEsFBgAAAAAGAAYAWQEAAJEFA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6875145</wp:posOffset>
                </wp:positionH>
                <wp:positionV relativeFrom="paragraph">
                  <wp:posOffset>8597265</wp:posOffset>
                </wp:positionV>
                <wp:extent cx="7809230" cy="2540"/>
                <wp:effectExtent l="0" t="0" r="0" b="0"/>
                <wp:wrapNone/>
                <wp:docPr id="17" name="直接连接符 17"/>
                <wp:cNvGraphicFramePr/>
                <a:graphic xmlns:a="http://schemas.openxmlformats.org/drawingml/2006/main">
                  <a:graphicData uri="http://schemas.microsoft.com/office/word/2010/wordprocessingShape">
                    <wps:wsp>
                      <wps:cNvCnPr/>
                      <wps:spPr>
                        <a:xfrm>
                          <a:off x="0" y="0"/>
                          <a:ext cx="7809230" cy="25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541.35pt;margin-top:676.95pt;height:0.2pt;width:614.9pt;z-index:251667456;mso-width-relative:page;mso-height-relative:page;" filled="f" stroked="t" coordsize="21600,21600" o:gfxdata="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Nmd&#10;U43bAAAADwEAAA8AAAAAAAAAAQAgAAAAIgAAAGRycy9kb3ducmV2LnhtbFBLAQIUABQAAAAIAIdO&#10;4kD6BzUg5wEAALYDAAAOAAAAAAAAAAEAIAAAACoBAABkcnMvZTJvRG9jLnhtbFBLBQYAAAAABgAG&#10;AFkBAACDBQ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38735</wp:posOffset>
                </wp:positionH>
                <wp:positionV relativeFrom="paragraph">
                  <wp:posOffset>8595995</wp:posOffset>
                </wp:positionV>
                <wp:extent cx="6595745" cy="0"/>
                <wp:effectExtent l="0" t="0" r="0" b="0"/>
                <wp:wrapNone/>
                <wp:docPr id="14" name="直接连接符 14"/>
                <wp:cNvGraphicFramePr/>
                <a:graphic xmlns:a="http://schemas.openxmlformats.org/drawingml/2006/main">
                  <a:graphicData uri="http://schemas.microsoft.com/office/word/2010/wordprocessingShape">
                    <wps:wsp>
                      <wps:cNvCnPr/>
                      <wps:spPr>
                        <a:xfrm>
                          <a:off x="218440" y="8790305"/>
                          <a:ext cx="659574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3.05pt;margin-top:676.85pt;height:0pt;width:519.35pt;z-index:251665408;mso-width-relative:page;mso-height-relative:page;" filled="f" stroked="t" coordsize="21600,21600" o:gfxdata="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vz0y1wAAAAwBAAAPAAAAAAAAAAEAIAAAACIAAABkcnMvZG93bnJldi54bWxQSwECFAAU&#10;AAAACACHTuJA8FH8PPIBAAC+AwAADgAAAAAAAAABACAAAAAmAQAAZHJzL2Uyb0RvYy54bWxQSwUG&#10;AAAAAAYABgBZAQAAigUAAAAA&#10;">
                <v:fill on="f" focussize="0,0"/>
                <v:stroke weight="0.5pt" color="#000000 [3213]" miterlimit="8" joinstyle="miter"/>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-207645</wp:posOffset>
                </wp:positionH>
                <wp:positionV relativeFrom="paragraph">
                  <wp:posOffset>-11430</wp:posOffset>
                </wp:positionV>
                <wp:extent cx="15107285" cy="828040"/>
                <wp:effectExtent l="4445" t="5080" r="13970" b="5080"/>
                <wp:wrapNone/>
                <wp:docPr id="1" name="文本框 1"/>
                <wp:cNvGraphicFramePr/>
                <a:graphic xmlns:a="http://schemas.openxmlformats.org/drawingml/2006/main">
                  <a:graphicData uri="http://schemas.microsoft.com/office/word/2010/wordprocessingShape">
                    <wps:wsp>
                      <wps:cNvSpPr txBox="1"/>
                      <wps:spPr>
                        <a:xfrm>
                          <a:off x="20320" y="48895"/>
                          <a:ext cx="15107285" cy="828040"/>
                        </a:xfrm>
                        <a:prstGeom prst="rect">
                          <a:avLst/>
                        </a:prstGeom>
                        <a:solidFill>
                          <a:schemeClr val="accent1">
                            <a:lumMod val="75000"/>
                          </a:scheme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2E05D2B">
                            <w:pPr>
                              <w:jc w:val="center"/>
                              <w:rPr>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pPr>
                            <w:r>
                              <w:rPr>
                                <w:rFonts w:hint="eastAsia"/>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华宁县自然资源局</w:t>
                            </w:r>
                            <w:r>
                              <w:rPr>
                                <w:rFonts w:hint="eastAsia"/>
                                <w:color w:val="E2F6FB"/>
                                <w:sz w:val="72"/>
                                <w:szCs w:val="72"/>
                                <w:lang w:eastAsia="zh-CN"/>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乡村</w:t>
                            </w:r>
                            <w:r>
                              <w:rPr>
                                <w:rFonts w:hint="eastAsia"/>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建设规划许可证批前公示</w:t>
                            </w:r>
                          </w:p>
                          <w:p w14:paraId="7462FB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5pt;margin-top:-0.9pt;height:65.2pt;width:1189.55pt;z-index:251660288;mso-width-relative:page;mso-height-relative:page;" fillcolor="#2E75B6 [2404]" filled="t" stroked="t" coordsize="21600,21600" o:gfxdata="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fCzuTaAAAACwEAAA8AAAAAAAAAAQAgAAAAIgAA&#10;AGRycy9kb3ducmV2LnhtbFBLAQIUABQAAAAIAIdO4kBn/6Q8eAIAAOIEAAAOAAAAAAAAAAEAIAAA&#10;ACkBAABkcnMvZTJvRG9jLnhtbFBLBQYAAAAABgAGAFkBAAATBgAAAAA=&#10;">
                <v:fill on="t" focussize="0,0"/>
                <v:stroke weight="0.5pt" color="#000000 [3204]" joinstyle="round"/>
                <v:imagedata o:title=""/>
                <o:lock v:ext="edit" aspectratio="f"/>
                <v:textbox>
                  <w:txbxContent>
                    <w:p w14:paraId="02E05D2B">
                      <w:pPr>
                        <w:jc w:val="center"/>
                        <w:rPr>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pPr>
                      <w:r>
                        <w:rPr>
                          <w:rFonts w:hint="eastAsia"/>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华宁县自然资源局</w:t>
                      </w:r>
                      <w:r>
                        <w:rPr>
                          <w:rFonts w:hint="eastAsia"/>
                          <w:color w:val="E2F6FB"/>
                          <w:sz w:val="72"/>
                          <w:szCs w:val="72"/>
                          <w:lang w:eastAsia="zh-CN"/>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乡村</w:t>
                      </w:r>
                      <w:r>
                        <w:rPr>
                          <w:rFonts w:hint="eastAsia"/>
                          <w:color w:val="E2F6FB"/>
                          <w:sz w:val="72"/>
                          <w:szCs w:val="72"/>
                          <w14:shadow w14:blurRad="38100" w14:dist="22860" w14:dir="5400000" w14:sx="100000" w14:sy="100000" w14:kx="0" w14:ky="0" w14:algn="tl">
                            <w14:srgbClr w14:val="000000">
                              <w14:alpha w14:val="70000"/>
                            </w14:srgbClr>
                          </w14:shadow>
                          <w14:textOutline w14:w="10160" w14:cap="flat" w14:cmpd="sng" w14:algn="ctr">
                            <w14:solidFill>
                              <w14:srgbClr w14:val="C2EAF5"/>
                            </w14:solidFill>
                            <w14:prstDash w14:val="solid"/>
                            <w14:round/>
                          </w14:textOutline>
                          <w14:props3d w14:extrusionH="0" w14:contourW="0" w14:prstMaterial="clear"/>
                        </w:rPr>
                        <w:t>建设规划许可证批前公示</w:t>
                      </w:r>
                    </w:p>
                    <w:p w14:paraId="7462FB0E"/>
                  </w:txbxContent>
                </v:textbox>
              </v:shape>
            </w:pict>
          </mc:Fallback>
        </mc:AlternateContent>
      </w:r>
      <w:r>
        <w:rPr>
          <w:rFonts w:hint="eastAsia"/>
        </w:rPr>
        <w:t>·</w:t>
      </w:r>
      <w:r>
        <w:drawing>
          <wp:inline distT="0" distB="0" distL="114300" distR="114300">
            <wp:extent cx="0" cy="0"/>
            <wp:effectExtent l="0" t="0" r="0" b="0"/>
            <wp:docPr id="60" name="图片 60" descr="8.2金鹿拖拉机厂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8.2金鹿拖拉机厂nk"/>
                    <pic:cNvPicPr>
                      <a:picLocks noChangeAspect="1"/>
                    </pic:cNvPicPr>
                  </pic:nvPicPr>
                  <pic:blipFill>
                    <a:blip r:embed="rId12"/>
                    <a:stretch>
                      <a:fillRect/>
                    </a:stretch>
                  </pic:blipFill>
                  <pic:spPr>
                    <a:xfrm>
                      <a:off x="0" y="0"/>
                      <a:ext cx="0" cy="0"/>
                    </a:xfrm>
                    <a:prstGeom prst="rect">
                      <a:avLst/>
                    </a:prstGeom>
                  </pic:spPr>
                </pic:pic>
              </a:graphicData>
            </a:graphic>
          </wp:inline>
        </w:drawing>
      </w:r>
    </w:p>
    <w:sectPr>
      <w:pgSz w:w="23757" w:h="16783" w:orient="landscape"/>
      <w:pgMar w:top="0" w:right="283" w:bottom="0" w:left="283"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FhZTc3NDE2ODZkNzI5NTU2YzNjYWFkYzE4ZTg4YTcifQ=="/>
  </w:docVars>
  <w:rsids>
    <w:rsidRoot w:val="44EA396A"/>
    <w:rsid w:val="00166EB0"/>
    <w:rsid w:val="001C6B7F"/>
    <w:rsid w:val="002172E8"/>
    <w:rsid w:val="00292BAB"/>
    <w:rsid w:val="002D70EA"/>
    <w:rsid w:val="002F54E1"/>
    <w:rsid w:val="003E2B24"/>
    <w:rsid w:val="004271C4"/>
    <w:rsid w:val="00435B7D"/>
    <w:rsid w:val="004714FC"/>
    <w:rsid w:val="004F579E"/>
    <w:rsid w:val="005649E9"/>
    <w:rsid w:val="00612275"/>
    <w:rsid w:val="00657A32"/>
    <w:rsid w:val="006719D2"/>
    <w:rsid w:val="007440F8"/>
    <w:rsid w:val="007C36AD"/>
    <w:rsid w:val="007E3AAF"/>
    <w:rsid w:val="008357CC"/>
    <w:rsid w:val="008D0261"/>
    <w:rsid w:val="009140AC"/>
    <w:rsid w:val="00925F06"/>
    <w:rsid w:val="00967A4C"/>
    <w:rsid w:val="009E3581"/>
    <w:rsid w:val="00A52163"/>
    <w:rsid w:val="00C162DB"/>
    <w:rsid w:val="00C66965"/>
    <w:rsid w:val="00D2352F"/>
    <w:rsid w:val="015C48BA"/>
    <w:rsid w:val="01866BB4"/>
    <w:rsid w:val="01C22227"/>
    <w:rsid w:val="03D744ED"/>
    <w:rsid w:val="03F1578E"/>
    <w:rsid w:val="04842AA6"/>
    <w:rsid w:val="056D7EC1"/>
    <w:rsid w:val="05B0498B"/>
    <w:rsid w:val="05C8710A"/>
    <w:rsid w:val="07322345"/>
    <w:rsid w:val="07BE1E2B"/>
    <w:rsid w:val="08161C67"/>
    <w:rsid w:val="08245978"/>
    <w:rsid w:val="087215B3"/>
    <w:rsid w:val="09156BA2"/>
    <w:rsid w:val="09DC1B3B"/>
    <w:rsid w:val="0A1211B1"/>
    <w:rsid w:val="0B8E5FB8"/>
    <w:rsid w:val="0BBC2C2C"/>
    <w:rsid w:val="0BFE313E"/>
    <w:rsid w:val="0C12168A"/>
    <w:rsid w:val="0CC9374C"/>
    <w:rsid w:val="0CF238BD"/>
    <w:rsid w:val="0E3A7B09"/>
    <w:rsid w:val="0E8F4521"/>
    <w:rsid w:val="0EDF29C0"/>
    <w:rsid w:val="0F6239E3"/>
    <w:rsid w:val="10A32F80"/>
    <w:rsid w:val="10EB70CA"/>
    <w:rsid w:val="11553800"/>
    <w:rsid w:val="12E329BA"/>
    <w:rsid w:val="13447177"/>
    <w:rsid w:val="1359445F"/>
    <w:rsid w:val="135F0966"/>
    <w:rsid w:val="13750189"/>
    <w:rsid w:val="140739D8"/>
    <w:rsid w:val="14A043AA"/>
    <w:rsid w:val="14BE346A"/>
    <w:rsid w:val="14C45B5C"/>
    <w:rsid w:val="15C40BB9"/>
    <w:rsid w:val="162437A1"/>
    <w:rsid w:val="163F05DA"/>
    <w:rsid w:val="165D0448"/>
    <w:rsid w:val="16AE5760"/>
    <w:rsid w:val="17B467F6"/>
    <w:rsid w:val="186E51A7"/>
    <w:rsid w:val="18AD3F21"/>
    <w:rsid w:val="19706CFD"/>
    <w:rsid w:val="1A762F60"/>
    <w:rsid w:val="1A92382C"/>
    <w:rsid w:val="1BDA6AC0"/>
    <w:rsid w:val="1D7E40DE"/>
    <w:rsid w:val="1EA46513"/>
    <w:rsid w:val="1EEE2819"/>
    <w:rsid w:val="1F0A64DF"/>
    <w:rsid w:val="1F7539E7"/>
    <w:rsid w:val="20265A68"/>
    <w:rsid w:val="209E3AAA"/>
    <w:rsid w:val="21322057"/>
    <w:rsid w:val="22140B6D"/>
    <w:rsid w:val="22FA4207"/>
    <w:rsid w:val="24D9609E"/>
    <w:rsid w:val="262D48F3"/>
    <w:rsid w:val="27A22094"/>
    <w:rsid w:val="287A4A60"/>
    <w:rsid w:val="2886731F"/>
    <w:rsid w:val="296339F9"/>
    <w:rsid w:val="2A36189D"/>
    <w:rsid w:val="2AD215C5"/>
    <w:rsid w:val="2C555061"/>
    <w:rsid w:val="2CA659E5"/>
    <w:rsid w:val="2CE90E48"/>
    <w:rsid w:val="2DBB4921"/>
    <w:rsid w:val="2E411770"/>
    <w:rsid w:val="2E6115DE"/>
    <w:rsid w:val="2F803CE6"/>
    <w:rsid w:val="31BA03E0"/>
    <w:rsid w:val="31FB7CE2"/>
    <w:rsid w:val="32245AF0"/>
    <w:rsid w:val="326E4F2B"/>
    <w:rsid w:val="3325438F"/>
    <w:rsid w:val="33605C2F"/>
    <w:rsid w:val="366446EF"/>
    <w:rsid w:val="367B5207"/>
    <w:rsid w:val="36E56B24"/>
    <w:rsid w:val="374667BB"/>
    <w:rsid w:val="377A54BF"/>
    <w:rsid w:val="37DE3C9F"/>
    <w:rsid w:val="38006C9E"/>
    <w:rsid w:val="3805549F"/>
    <w:rsid w:val="381F1BC2"/>
    <w:rsid w:val="38F75365"/>
    <w:rsid w:val="38F82B3F"/>
    <w:rsid w:val="39677CC5"/>
    <w:rsid w:val="39DD6125"/>
    <w:rsid w:val="39E3046A"/>
    <w:rsid w:val="3A8F302F"/>
    <w:rsid w:val="3AC3717D"/>
    <w:rsid w:val="3B6E0271"/>
    <w:rsid w:val="3D3F6F8E"/>
    <w:rsid w:val="3F8B1123"/>
    <w:rsid w:val="40447564"/>
    <w:rsid w:val="405E401E"/>
    <w:rsid w:val="41956C5F"/>
    <w:rsid w:val="42F92F60"/>
    <w:rsid w:val="438374A9"/>
    <w:rsid w:val="4401561C"/>
    <w:rsid w:val="44EA396A"/>
    <w:rsid w:val="450D2364"/>
    <w:rsid w:val="453A3ABA"/>
    <w:rsid w:val="460E39A2"/>
    <w:rsid w:val="463627FE"/>
    <w:rsid w:val="46963032"/>
    <w:rsid w:val="46FA434B"/>
    <w:rsid w:val="471548BC"/>
    <w:rsid w:val="4740402F"/>
    <w:rsid w:val="47D06084"/>
    <w:rsid w:val="47E16CB8"/>
    <w:rsid w:val="49044532"/>
    <w:rsid w:val="494A1478"/>
    <w:rsid w:val="4A171B36"/>
    <w:rsid w:val="4ACE68CD"/>
    <w:rsid w:val="4BEB3C00"/>
    <w:rsid w:val="4C903268"/>
    <w:rsid w:val="4D04517C"/>
    <w:rsid w:val="4DFC67D6"/>
    <w:rsid w:val="4EA21AFA"/>
    <w:rsid w:val="4FFD787F"/>
    <w:rsid w:val="50F6575E"/>
    <w:rsid w:val="515B3813"/>
    <w:rsid w:val="52680BA7"/>
    <w:rsid w:val="538902DA"/>
    <w:rsid w:val="53BF452D"/>
    <w:rsid w:val="541C78C1"/>
    <w:rsid w:val="54322F51"/>
    <w:rsid w:val="54580316"/>
    <w:rsid w:val="54C91C49"/>
    <w:rsid w:val="54CC3CB4"/>
    <w:rsid w:val="550E6669"/>
    <w:rsid w:val="55482300"/>
    <w:rsid w:val="55F765B3"/>
    <w:rsid w:val="56BD1466"/>
    <w:rsid w:val="576D19D8"/>
    <w:rsid w:val="5842572D"/>
    <w:rsid w:val="58920462"/>
    <w:rsid w:val="59A61B82"/>
    <w:rsid w:val="59C26B25"/>
    <w:rsid w:val="5A137381"/>
    <w:rsid w:val="5A521643"/>
    <w:rsid w:val="5A5A6D5E"/>
    <w:rsid w:val="5B4D4167"/>
    <w:rsid w:val="5BC24384"/>
    <w:rsid w:val="5C334CC6"/>
    <w:rsid w:val="5CAC2918"/>
    <w:rsid w:val="5CC93D27"/>
    <w:rsid w:val="5EB237E6"/>
    <w:rsid w:val="5EED39D3"/>
    <w:rsid w:val="601B5CA7"/>
    <w:rsid w:val="61086B4E"/>
    <w:rsid w:val="61260543"/>
    <w:rsid w:val="61C540E2"/>
    <w:rsid w:val="62F35FA1"/>
    <w:rsid w:val="634C3904"/>
    <w:rsid w:val="636D48CB"/>
    <w:rsid w:val="63AB062A"/>
    <w:rsid w:val="63FB0813"/>
    <w:rsid w:val="64E416ED"/>
    <w:rsid w:val="652E32C1"/>
    <w:rsid w:val="654F4BA0"/>
    <w:rsid w:val="66B23A7E"/>
    <w:rsid w:val="66E01BA8"/>
    <w:rsid w:val="67254250"/>
    <w:rsid w:val="67580AC9"/>
    <w:rsid w:val="687C2595"/>
    <w:rsid w:val="68B906A0"/>
    <w:rsid w:val="6A8E1A8B"/>
    <w:rsid w:val="6B2D5DC9"/>
    <w:rsid w:val="6B625A72"/>
    <w:rsid w:val="6BCB6A79"/>
    <w:rsid w:val="6C6B6BA9"/>
    <w:rsid w:val="6C9C6D62"/>
    <w:rsid w:val="6CE01E49"/>
    <w:rsid w:val="6D156B14"/>
    <w:rsid w:val="6D535020"/>
    <w:rsid w:val="6D657A9C"/>
    <w:rsid w:val="6D6D000F"/>
    <w:rsid w:val="6E4E645A"/>
    <w:rsid w:val="702E0844"/>
    <w:rsid w:val="70475BC3"/>
    <w:rsid w:val="706A53C9"/>
    <w:rsid w:val="70BF4CDC"/>
    <w:rsid w:val="7121017E"/>
    <w:rsid w:val="71226059"/>
    <w:rsid w:val="71434AFA"/>
    <w:rsid w:val="721B2E10"/>
    <w:rsid w:val="72764A8B"/>
    <w:rsid w:val="72F54098"/>
    <w:rsid w:val="73025D8D"/>
    <w:rsid w:val="73927111"/>
    <w:rsid w:val="75CE7C80"/>
    <w:rsid w:val="760B6D06"/>
    <w:rsid w:val="764364A0"/>
    <w:rsid w:val="76D358FF"/>
    <w:rsid w:val="770C1DD9"/>
    <w:rsid w:val="7842157B"/>
    <w:rsid w:val="78A15795"/>
    <w:rsid w:val="78CD54E5"/>
    <w:rsid w:val="79927E6B"/>
    <w:rsid w:val="79C107AF"/>
    <w:rsid w:val="7A5A7A8A"/>
    <w:rsid w:val="7AAC3A88"/>
    <w:rsid w:val="7B3336A1"/>
    <w:rsid w:val="7BDB23B1"/>
    <w:rsid w:val="7CA37C99"/>
    <w:rsid w:val="7CAA54CB"/>
    <w:rsid w:val="7D692C90"/>
    <w:rsid w:val="7D8E26F7"/>
    <w:rsid w:val="7D9C12B8"/>
    <w:rsid w:val="7DFA7D8C"/>
    <w:rsid w:val="7E4D5C9E"/>
    <w:rsid w:val="7EE8052D"/>
    <w:rsid w:val="7FBA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customStyle="1" w:styleId="8">
    <w:name w:val="页眉 字符"/>
    <w:basedOn w:val="7"/>
    <w:link w:val="4"/>
    <w:qFormat/>
    <w:uiPriority w:val="0"/>
    <w:rPr>
      <w:kern w:val="2"/>
      <w:sz w:val="18"/>
      <w:szCs w:val="18"/>
    </w:rPr>
  </w:style>
  <w:style w:type="character" w:customStyle="1" w:styleId="9">
    <w:name w:val="页脚 字符"/>
    <w:basedOn w:val="7"/>
    <w:link w:val="3"/>
    <w:qFormat/>
    <w:uiPriority w:val="0"/>
    <w:rPr>
      <w:kern w:val="2"/>
      <w:sz w:val="18"/>
      <w:szCs w:val="18"/>
    </w:rPr>
  </w:style>
  <w:style w:type="character" w:customStyle="1" w:styleId="10">
    <w:name w:val="批注框文本 字符"/>
    <w:basedOn w:val="7"/>
    <w:link w:val="2"/>
    <w:qFormat/>
    <w:uiPriority w:val="0"/>
    <w:rPr>
      <w:kern w:val="2"/>
      <w:sz w:val="18"/>
      <w:szCs w:val="18"/>
    </w:rPr>
  </w:style>
  <w:style w:type="paragraph" w:styleId="11">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P R C</Company>
  <Pages>1</Pages>
  <Words>1</Words>
  <Characters>1</Characters>
  <Lines>1</Lines>
  <Paragraphs>1</Paragraphs>
  <TotalTime>11</TotalTime>
  <ScaleCrop>false</ScaleCrop>
  <LinksUpToDate>false</LinksUpToDate>
  <CharactersWithSpaces>1</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2026-03-04T17:06:00Z</dcterms:created>
  <dc:creator>段段</dc:creator>
  <cp:lastModifiedBy>安子</cp:lastModifiedBy>
  <cp:lastPrinted>2020-04-26T11:51:00Z</cp:lastPrinted>
  <dcterms:modified xsi:type="dcterms:W3CDTF">2026-09-01T08:57:47Z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407FF86B3FBD58E60B23966ADA38CD84_43</vt:lpwstr>
  </property>
  <property fmtid="{D5CDD505-2E9C-101B-9397-08002B2CF9AE}" pid="4" name="KSOTemplateDocerSaveRecord">
    <vt:lpwstr>eyJoZGlkIjoiNGY2Njk5MTEzNTEzNTdmNGMyYWFjYmIyZjk2MDkzZjgiLCJ1c2VySWQiOiI1NjIyMzM5OTcifQ==</vt:lpwstr>
  </property>
</Properties>
</file>