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</w:pPr>
    </w:p>
    <w:p>
      <w:pPr>
        <w:jc w:val="center"/>
        <w:rPr>
          <w:rStyle w:val="3"/>
          <w:rFonts w:hint="eastAsia" w:ascii="方正小标宋_GBK" w:hAnsi="方正小标宋_GBK" w:eastAsia="方正小标宋_GBK" w:cs="方正小标宋_GBK"/>
          <w:b w:val="0"/>
          <w:bCs w:val="0"/>
          <w:color w:val="353535"/>
          <w:sz w:val="44"/>
          <w:szCs w:val="44"/>
          <w:lang w:eastAsia="zh-CN"/>
        </w:rPr>
      </w:pPr>
      <w:r>
        <w:rPr>
          <w:rStyle w:val="3"/>
          <w:rFonts w:hint="eastAsia" w:ascii="方正小标宋_GBK" w:hAnsi="方正小标宋_GBK" w:eastAsia="方正小标宋_GBK" w:cs="方正小标宋_GBK"/>
          <w:b w:val="0"/>
          <w:bCs w:val="0"/>
          <w:color w:val="353535"/>
          <w:sz w:val="44"/>
          <w:szCs w:val="44"/>
          <w:lang w:eastAsia="zh-CN"/>
        </w:rPr>
        <w:t>承  诺  书 </w:t>
      </w:r>
    </w:p>
    <w:p>
      <w:pPr>
        <w:jc w:val="center"/>
        <w:rPr>
          <w:rStyle w:val="3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</w:pPr>
      <w:r>
        <w:rPr>
          <w:rStyle w:val="3"/>
          <w:rFonts w:hint="eastAsia" w:ascii="方正楷体_GBK" w:hAnsi="方正楷体_GBK" w:eastAsia="方正楷体_GBK" w:cs="方正楷体_GBK"/>
          <w:b w:val="0"/>
          <w:bCs w:val="0"/>
          <w:color w:val="353535"/>
          <w:sz w:val="32"/>
          <w:szCs w:val="32"/>
          <w:lang w:eastAsia="zh-CN"/>
        </w:rPr>
        <w:t>（适用于申请公司律师执业）</w:t>
      </w:r>
      <w:r>
        <w:rPr>
          <w:rStyle w:val="3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  <w:t> </w:t>
      </w:r>
    </w:p>
    <w:p>
      <w:p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 xml:space="preserve">申请人：          ，身份证号：                  ，   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本人已知悉申请律师执业所依据的法律、法规和有关规范性文件的内容，现作以下承诺：</w:t>
      </w:r>
    </w:p>
    <w:p>
      <w:pPr>
        <w:numPr>
          <w:ilvl w:val="0"/>
          <w:numId w:val="1"/>
        </w:num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具备《公司律师管理办法》（司发通〔2018〕131号）第五条规定条件。且，如本人取得执业许可后从工作单位离职（含辞职、调任、转任、退休或者辞退、开除等原因，不再具备担任公司律师条件）或出现该办法第十条所列情形的，将及时、主动将工作证书上交许可机关办理变更或注销手续，如拖延或隐瞒不报自愿承担相应的法律后果；</w:t>
      </w:r>
    </w:p>
    <w:p>
      <w:pPr>
        <w:numPr>
          <w:ilvl w:val="0"/>
          <w:numId w:val="1"/>
        </w:num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本人不具有《公司律师管理办法》第六条所列情形；</w:t>
      </w:r>
    </w:p>
    <w:p>
      <w:pPr>
        <w:numPr>
          <w:ilvl w:val="0"/>
          <w:numId w:val="1"/>
        </w:num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本人通过云南律师工作管理系统填写及上传的所有材料真实、准确，如有虚假，本人愿承担撤销执业许可及相应的法律后果；</w:t>
      </w:r>
    </w:p>
    <w:p>
      <w:pPr>
        <w:numPr>
          <w:ilvl w:val="0"/>
          <w:numId w:val="0"/>
        </w:num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本人对上述承诺的内容、含义充分明白，自愿作出上述承诺，并自愿承担虚假承诺所产生的一切法律后果。          特此承诺。</w:t>
      </w:r>
      <w:bookmarkStart w:id="0" w:name="_GoBack"/>
      <w:bookmarkEnd w:id="0"/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    </w:t>
      </w:r>
    </w:p>
    <w:p>
      <w:pPr>
        <w:numPr>
          <w:ilvl w:val="0"/>
          <w:numId w:val="0"/>
        </w:numPr>
        <w:ind w:firstLine="3200" w:firstLineChars="10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承诺人：（本人签名、手印）                           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 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年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52EF"/>
    <w:multiLevelType w:val="singleLevel"/>
    <w:tmpl w:val="594052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39F1"/>
    <w:rsid w:val="03866F16"/>
    <w:rsid w:val="259B1585"/>
    <w:rsid w:val="27BE6EAE"/>
    <w:rsid w:val="2C9E403C"/>
    <w:rsid w:val="34DF1D48"/>
    <w:rsid w:val="401C0375"/>
    <w:rsid w:val="448B7E8E"/>
    <w:rsid w:val="480D6AF9"/>
    <w:rsid w:val="79540DDE"/>
    <w:rsid w:val="7D683A26"/>
    <w:rsid w:val="7FB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云南省司法厅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2019-01-23T06:39:00Z</dcterms:created>
  <dc:creator>sft</dc:creator>
  <cp:lastModifiedBy>sft</cp:lastModifiedBy>
  <dcterms:modified xsi:type="dcterms:W3CDTF">2019-01-29T09:17:48Z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