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ind w:firstLine="7840" w:firstLineChars="2450"/>
        <w:rPr>
          <w:rFonts w:ascii="Times New Roman" w:hAnsi="Times New Roman" w:cs="Times New Roman"/>
          <w:szCs w:val="32"/>
        </w:rPr>
      </w:pPr>
      <w:bookmarkStart w:id="0" w:name="_GoBack"/>
      <w:bookmarkEnd w:id="0"/>
      <w:r>
        <w:rPr>
          <w:rFonts w:hint="eastAsia" w:ascii="Times New Roman" w:hAnsi="Times New Roman" w:cs="Times New Roman"/>
          <w:szCs w:val="32"/>
          <w:lang w:val="en-US" w:eastAsia="zh-CN"/>
        </w:rPr>
        <w:t>A</w:t>
      </w:r>
      <w:r>
        <w:rPr>
          <w:rFonts w:hint="eastAsia" w:ascii="Times New Roman" w:hAnsi="Times New Roman" w:cs="Times New Roman"/>
          <w:szCs w:val="32"/>
        </w:rPr>
        <w:t>类</w:t>
      </w:r>
    </w:p>
    <w:p>
      <w:pPr>
        <w:widowControl w:val="0"/>
        <w:spacing w:line="540" w:lineRule="exact"/>
        <w:ind w:firstLine="7840" w:firstLineChars="245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公开</w:t>
      </w:r>
    </w:p>
    <w:p>
      <w:pPr>
        <w:widowControl w:val="0"/>
        <w:spacing w:line="540" w:lineRule="exact"/>
        <w:rPr>
          <w:rFonts w:ascii="Times New Roman" w:hAnsi="Times New Roman" w:eastAsia="仿宋" w:cs="Times New Roman"/>
          <w:b/>
          <w:bCs/>
          <w:szCs w:val="32"/>
        </w:rPr>
      </w:pPr>
    </w:p>
    <w:p>
      <w:pPr>
        <w:spacing w:line="240" w:lineRule="auto"/>
        <w:jc w:val="center"/>
        <w:rPr>
          <w:rFonts w:hint="eastAsia" w:ascii="Times New Roman" w:hAnsi="Times New Roman" w:eastAsia="仿宋" w:cs="Times New Roman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23"/>
          <w:sz w:val="86"/>
          <w:szCs w:val="86"/>
        </w:rPr>
        <w:t>华宁县卫生健康局文件</w:t>
      </w:r>
      <w:r>
        <w:rPr>
          <w:rFonts w:hint="eastAsia" w:eastAsia="仿宋_GB2312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 </w:t>
      </w:r>
      <w:r>
        <w:drawing>
          <wp:inline distT="0" distB="0" distL="114300" distR="114300">
            <wp:extent cx="5543550" cy="47625"/>
            <wp:effectExtent l="0" t="0" r="0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540" w:lineRule="exact"/>
        <w:jc w:val="right"/>
        <w:rPr>
          <w:rFonts w:ascii="Times New Roman" w:hAnsi="Times New Roman" w:eastAsia="仿宋" w:cs="Times New Roman"/>
          <w:szCs w:val="32"/>
          <w:u w:val="single"/>
        </w:rPr>
      </w:pPr>
      <w:r>
        <w:rPr>
          <w:rFonts w:hint="eastAsia" w:ascii="Times New Roman" w:hAnsi="Times New Roman" w:cs="Times New Roman"/>
          <w:szCs w:val="32"/>
          <w:lang w:eastAsia="zh-CN"/>
        </w:rPr>
        <w:t>华卫健</w:t>
      </w:r>
      <w:r>
        <w:rPr>
          <w:rFonts w:ascii="Times New Roman" w:hAnsi="Times New Roman" w:cs="Times New Roman"/>
          <w:szCs w:val="32"/>
        </w:rPr>
        <w:t>函﹝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2023</w:t>
      </w:r>
      <w:r>
        <w:rPr>
          <w:rFonts w:ascii="Times New Roman" w:hAnsi="Times New Roman" w:cs="Times New Roman"/>
          <w:szCs w:val="32"/>
        </w:rPr>
        <w:t>﹞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ascii="Times New Roman" w:hAnsi="Times New Roman" w:cs="Times New Roman"/>
          <w:szCs w:val="32"/>
        </w:rPr>
        <w:t>号</w:t>
      </w:r>
    </w:p>
    <w:p>
      <w:pPr>
        <w:widowControl w:val="0"/>
        <w:spacing w:line="540" w:lineRule="exact"/>
        <w:rPr>
          <w:rFonts w:hint="eastAsia" w:ascii="Times New Roman" w:hAnsi="Times New Roman" w:eastAsia="仿宋" w:cs="Times New Roman"/>
          <w:b/>
          <w:bCs/>
          <w:szCs w:val="32"/>
        </w:rPr>
      </w:pPr>
    </w:p>
    <w:p>
      <w:pPr>
        <w:widowControl w:val="0"/>
        <w:spacing w:line="54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华宁县卫生健康局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对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  <w:lang w:eastAsia="zh-CN"/>
        </w:rPr>
        <w:t>华宁县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  <w:lang w:eastAsia="zh-CN"/>
        </w:rPr>
        <w:t>十八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届人大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次会议第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  <w:lang w:val="en-US" w:eastAsia="zh-CN"/>
        </w:rPr>
        <w:t>27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号建议的答复</w:t>
      </w: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郭春艳</w:t>
      </w:r>
      <w:r>
        <w:rPr>
          <w:rFonts w:hint="eastAsia" w:ascii="Times New Roman" w:hAnsi="Times New Roman" w:cs="Times New Roman"/>
          <w:szCs w:val="32"/>
        </w:rPr>
        <w:t>等</w:t>
      </w:r>
      <w:r>
        <w:rPr>
          <w:rFonts w:hint="eastAsia" w:ascii="Times New Roman" w:hAnsi="Times New Roman" w:cs="Times New Roman"/>
          <w:szCs w:val="32"/>
          <w:lang w:val="en-US" w:eastAsia="zh-CN"/>
        </w:rPr>
        <w:t>11</w:t>
      </w:r>
      <w:r>
        <w:rPr>
          <w:rFonts w:hint="eastAsia" w:ascii="Times New Roman" w:hAnsi="Times New Roman" w:cs="Times New Roman"/>
          <w:szCs w:val="32"/>
        </w:rPr>
        <w:t>名</w:t>
      </w:r>
      <w:r>
        <w:rPr>
          <w:rFonts w:ascii="Times New Roman" w:hAnsi="Times New Roman" w:cs="Times New Roman"/>
          <w:szCs w:val="32"/>
        </w:rPr>
        <w:t>代表：</w:t>
      </w:r>
    </w:p>
    <w:p>
      <w:pPr>
        <w:widowControl w:val="0"/>
        <w:spacing w:line="540" w:lineRule="exact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你们提出的</w:t>
      </w:r>
      <w:r>
        <w:rPr>
          <w:rFonts w:hint="eastAsia" w:ascii="Times New Roman" w:hAnsi="Times New Roman" w:cs="Times New Roman"/>
          <w:szCs w:val="32"/>
        </w:rPr>
        <w:t>关于解决乡村医生待遇</w:t>
      </w:r>
      <w:r>
        <w:rPr>
          <w:rFonts w:hint="eastAsia" w:ascii="Times New Roman" w:hAnsi="Times New Roman" w:cs="Times New Roman"/>
          <w:szCs w:val="32"/>
          <w:lang w:eastAsia="zh-CN"/>
        </w:rPr>
        <w:t>、养老</w:t>
      </w:r>
      <w:r>
        <w:rPr>
          <w:rFonts w:hint="eastAsia" w:ascii="Times New Roman" w:hAnsi="Times New Roman" w:cs="Times New Roman"/>
          <w:szCs w:val="32"/>
        </w:rPr>
        <w:t>的建议</w:t>
      </w:r>
      <w:r>
        <w:rPr>
          <w:rFonts w:ascii="Times New Roman" w:hAnsi="Times New Roman" w:cs="Times New Roman"/>
          <w:szCs w:val="32"/>
        </w:rPr>
        <w:t>，已交我们研究</w:t>
      </w:r>
      <w:r>
        <w:rPr>
          <w:rFonts w:hint="eastAsia" w:ascii="Times New Roman" w:hAnsi="Times New Roman" w:cs="Times New Roman"/>
          <w:szCs w:val="32"/>
        </w:rPr>
        <w:t>办理</w:t>
      </w:r>
      <w:r>
        <w:rPr>
          <w:rFonts w:ascii="Times New Roman" w:hAnsi="Times New Roman" w:cs="Times New Roman"/>
          <w:szCs w:val="32"/>
        </w:rPr>
        <w:t>，现答复如下：</w:t>
      </w:r>
    </w:p>
    <w:p>
      <w:pPr>
        <w:widowControl w:val="0"/>
        <w:spacing w:line="540" w:lineRule="exact"/>
        <w:ind w:firstLine="630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cs="Times New Roman"/>
          <w:szCs w:val="32"/>
        </w:rPr>
        <w:t>乡村医生待遇</w:t>
      </w:r>
      <w:r>
        <w:rPr>
          <w:rFonts w:hint="eastAsia" w:ascii="Times New Roman" w:hAnsi="Times New Roman" w:cs="Times New Roman"/>
          <w:szCs w:val="32"/>
          <w:lang w:eastAsia="zh-CN"/>
        </w:rPr>
        <w:t>问题。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2021年全县共有乡村医生181人，乡村医生享受的补助有：基本公共卫生服务费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598.45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万元，兑付资金的比例为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%；基本药物补助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158.76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万元，兑付资金的比例为100%；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财政定额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补助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90.44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（包含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乡村医生定额补助44.4万元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，兑付资金的比例为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0%；家庭医生签约服务费73.13万元（医保部分），兑付资金的比例为100%，共计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847.65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万元。乡村医生人均月补助收入4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683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2022年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全县共有乡村医生1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74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乡村医生享受的补助有：基本公共卫生服务费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357.12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万元，兑付资金的比例为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80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%；基本药物补助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132.56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万元，兑付资金的比例为100%；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财政定额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补助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103.15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（包含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乡村医生定额补助44.4万元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，兑付资金的比例为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0%；家庭医生签约服务费94.95万元，兑付资金的比例为100%，共计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687.78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万元。乡村医生人均月补助收入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3294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2023年1-6月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全县共有乡村医生1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71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乡村医生享受的补助有：基本公共卫生服务费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37.24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万元，兑付资金的比例为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%；基本药物补助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56.8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万元，兑付资金的比例为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69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%；家庭医生签约服务费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27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万元，兑付资金的比例为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58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%，共计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121.04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万元。乡村医生人均月补助收入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1180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元。</w:t>
      </w:r>
    </w:p>
    <w:p>
      <w:pPr>
        <w:widowControl w:val="0"/>
        <w:spacing w:line="540" w:lineRule="exact"/>
        <w:ind w:firstLine="630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szCs w:val="32"/>
        </w:rPr>
        <w:t>乡村医生</w:t>
      </w:r>
      <w:r>
        <w:rPr>
          <w:rFonts w:hint="eastAsia" w:ascii="Times New Roman" w:hAnsi="Times New Roman" w:cs="Times New Roman"/>
          <w:szCs w:val="32"/>
          <w:lang w:eastAsia="zh-CN"/>
        </w:rPr>
        <w:t>养老</w:t>
      </w:r>
      <w:r>
        <w:rPr>
          <w:rFonts w:hint="eastAsia" w:ascii="Times New Roman" w:hAnsi="Times New Roman" w:cs="Times New Roman"/>
          <w:szCs w:val="32"/>
        </w:rPr>
        <w:t>保险问题</w:t>
      </w:r>
      <w:r>
        <w:rPr>
          <w:rFonts w:hint="eastAsia" w:ascii="Times New Roman" w:hAnsi="Times New Roman" w:cs="Times New Roman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2021年、2022年</w:t>
      </w:r>
      <w:r>
        <w:rPr>
          <w:rFonts w:hint="eastAsia" w:ascii="Times New Roman" w:hAnsi="Times New Roman" w:cs="Times New Roman"/>
          <w:szCs w:val="32"/>
        </w:rPr>
        <w:t>全县乡村医生</w:t>
      </w:r>
      <w:r>
        <w:rPr>
          <w:rFonts w:hint="eastAsia" w:ascii="Times New Roman" w:hAnsi="Times New Roman" w:cs="Times New Roman"/>
          <w:szCs w:val="32"/>
          <w:lang w:eastAsia="zh-CN"/>
        </w:rPr>
        <w:t>已全部</w:t>
      </w:r>
      <w:r>
        <w:rPr>
          <w:rFonts w:hint="eastAsia" w:ascii="Times New Roman" w:hAnsi="Times New Roman" w:cs="Times New Roman"/>
          <w:szCs w:val="32"/>
        </w:rPr>
        <w:t>购买养老保险，</w:t>
      </w:r>
      <w:r>
        <w:rPr>
          <w:rFonts w:hint="eastAsia" w:ascii="Times New Roman" w:hAnsi="Times New Roman" w:cs="Times New Roman"/>
          <w:szCs w:val="32"/>
          <w:lang w:eastAsia="zh-CN"/>
        </w:rPr>
        <w:t>所</w:t>
      </w:r>
      <w:r>
        <w:rPr>
          <w:rFonts w:hint="eastAsia" w:ascii="Times New Roman" w:hAnsi="Times New Roman" w:cs="Times New Roman"/>
          <w:szCs w:val="32"/>
        </w:rPr>
        <w:t>购买养老保险分三个类型，乡医每年购买3000元以上的养老保险，省级每人每月补助200元，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乡村医生定额补助44.4万元，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已全部兑现给乡村医生</w:t>
      </w:r>
      <w:r>
        <w:rPr>
          <w:rFonts w:hint="eastAsia" w:ascii="Times New Roman" w:hAnsi="Times New Roman" w:cs="Times New Roman"/>
          <w:szCs w:val="32"/>
        </w:rPr>
        <w:t>。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2023年上级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乡村医生定额补助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43.68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已到县财政，待乡村医生缴完保险后进行补助。</w:t>
      </w:r>
    </w:p>
    <w:p>
      <w:pPr>
        <w:widowControl w:val="0"/>
        <w:spacing w:line="540" w:lineRule="exact"/>
        <w:ind w:firstLine="63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县卫生健康局将积极向县级领导汇报，积极协调县财政及时拨付乡村医生的各种补助。</w:t>
      </w:r>
      <w:r>
        <w:rPr>
          <w:rFonts w:hint="eastAsia" w:ascii="Times New Roman" w:hAnsi="Times New Roman" w:cs="Times New Roman"/>
          <w:szCs w:val="32"/>
          <w:lang w:eastAsia="zh-CN"/>
        </w:rPr>
        <w:t>最后，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衷心感谢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们对我县卫生健康工作的关心和支持！</w:t>
      </w:r>
    </w:p>
    <w:p>
      <w:pPr>
        <w:widowControl w:val="0"/>
        <w:spacing w:line="540" w:lineRule="exact"/>
        <w:ind w:firstLine="6400" w:firstLineChars="2000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ind w:firstLine="6400" w:firstLineChars="2000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ind w:firstLine="6400" w:firstLineChars="2000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ind w:firstLine="6080" w:firstLineChars="1900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华宁县卫生健康局</w:t>
      </w:r>
    </w:p>
    <w:p>
      <w:pPr>
        <w:widowControl w:val="0"/>
        <w:spacing w:line="540" w:lineRule="exact"/>
        <w:ind w:firstLine="6240" w:firstLineChars="195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11</w:t>
      </w:r>
      <w:r>
        <w:rPr>
          <w:rFonts w:ascii="Times New Roman" w:hAnsi="Times New Roman" w:cs="Times New Roman"/>
          <w:szCs w:val="32"/>
        </w:rPr>
        <w:t>日</w:t>
      </w:r>
    </w:p>
    <w:p>
      <w:pPr>
        <w:widowControl w:val="0"/>
        <w:spacing w:line="540" w:lineRule="exact"/>
        <w:ind w:firstLine="5440" w:firstLineChars="1700"/>
        <w:rPr>
          <w:rFonts w:hint="eastAsia" w:ascii="Times New Roman" w:hAnsi="Times New Roman" w:cs="Times New Roman"/>
          <w:szCs w:val="32"/>
        </w:rPr>
      </w:pPr>
    </w:p>
    <w:p>
      <w:pPr>
        <w:widowControl w:val="0"/>
        <w:spacing w:line="54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（联系人及电话：</w:t>
      </w:r>
      <w:r>
        <w:rPr>
          <w:rFonts w:hint="eastAsia" w:ascii="Times New Roman" w:hAnsi="Times New Roman" w:cs="Times New Roman"/>
          <w:szCs w:val="32"/>
        </w:rPr>
        <w:t>汪仕东</w:t>
      </w:r>
      <w:r>
        <w:rPr>
          <w:rFonts w:ascii="Times New Roman" w:hAnsi="Times New Roman" w:cs="Times New Roman"/>
          <w:szCs w:val="32"/>
        </w:rPr>
        <w:t>　　</w:t>
      </w:r>
      <w:r>
        <w:rPr>
          <w:rFonts w:hint="eastAsia" w:ascii="Times New Roman" w:hAnsi="Times New Roman" w:cs="Times New Roman"/>
          <w:szCs w:val="32"/>
        </w:rPr>
        <w:t>13887727601</w:t>
      </w:r>
      <w:r>
        <w:rPr>
          <w:rFonts w:ascii="Times New Roman" w:hAnsi="Times New Roman" w:cs="Times New Roman"/>
          <w:szCs w:val="32"/>
        </w:rPr>
        <w:t>）</w:t>
      </w: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p>
      <w:pPr>
        <w:widowControl w:val="0"/>
        <w:spacing w:line="540" w:lineRule="exact"/>
        <w:rPr>
          <w:rFonts w:ascii="Times New Roman" w:hAnsi="Times New Roman" w:cs="Times New Roman"/>
          <w:szCs w:val="32"/>
        </w:rPr>
      </w:pPr>
    </w:p>
    <w:tbl>
      <w:tblPr>
        <w:tblStyle w:val="5"/>
        <w:tblW w:w="9061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</w:tcPr>
          <w:p>
            <w:pPr>
              <w:widowControl w:val="0"/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抄送：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县人大选联工委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政府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督查室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widowControl w:val="0"/>
              <w:spacing w:line="5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华宁县卫生健康局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　　　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szCs w:val="32"/>
        </w:rPr>
      </w:pPr>
    </w:p>
    <w:sectPr>
      <w:headerReference r:id="rId5" w:type="default"/>
      <w:footerReference r:id="rId6" w:type="default"/>
      <w:footerReference r:id="rId7" w:type="even"/>
      <w:pgSz w:w="11907" w:h="16840"/>
      <w:pgMar w:top="2041" w:right="1474" w:bottom="1304" w:left="1588" w:header="1361" w:footer="11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  <w:ind w:right="360" w:firstLine="7420" w:firstLineChars="265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60"/>
  <w:drawingGridVerticalSpacing w:val="48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jMTdlZjVmZjU4NWViY2ZlZWJmYjcxODJmZjE3ZjcifQ=="/>
  </w:docVars>
  <w:rsids>
    <w:rsidRoot w:val="00662B26"/>
    <w:rsid w:val="00003188"/>
    <w:rsid w:val="00023124"/>
    <w:rsid w:val="001720F6"/>
    <w:rsid w:val="004E080B"/>
    <w:rsid w:val="00662B26"/>
    <w:rsid w:val="0081208C"/>
    <w:rsid w:val="008B1EB9"/>
    <w:rsid w:val="009D625A"/>
    <w:rsid w:val="00A26A8E"/>
    <w:rsid w:val="00E333DF"/>
    <w:rsid w:val="00EE18B2"/>
    <w:rsid w:val="02734AEE"/>
    <w:rsid w:val="04487B27"/>
    <w:rsid w:val="0453631D"/>
    <w:rsid w:val="046447D5"/>
    <w:rsid w:val="04910D1F"/>
    <w:rsid w:val="066E2FC9"/>
    <w:rsid w:val="06BF3C9C"/>
    <w:rsid w:val="097F55EA"/>
    <w:rsid w:val="0BE502CE"/>
    <w:rsid w:val="0C4E2ACD"/>
    <w:rsid w:val="0F5148DC"/>
    <w:rsid w:val="0F8B607C"/>
    <w:rsid w:val="118C037C"/>
    <w:rsid w:val="12C93BBC"/>
    <w:rsid w:val="14097CB1"/>
    <w:rsid w:val="15BFFD1E"/>
    <w:rsid w:val="15C41B3C"/>
    <w:rsid w:val="1696040C"/>
    <w:rsid w:val="16A16422"/>
    <w:rsid w:val="17C601DD"/>
    <w:rsid w:val="19CB1C03"/>
    <w:rsid w:val="1A4E7872"/>
    <w:rsid w:val="1BF70067"/>
    <w:rsid w:val="1E4B1C78"/>
    <w:rsid w:val="21690D76"/>
    <w:rsid w:val="21F520AF"/>
    <w:rsid w:val="21F745FD"/>
    <w:rsid w:val="22035225"/>
    <w:rsid w:val="220A5F40"/>
    <w:rsid w:val="25FA4885"/>
    <w:rsid w:val="2639765B"/>
    <w:rsid w:val="27F652AD"/>
    <w:rsid w:val="2A1D326B"/>
    <w:rsid w:val="2A7228D5"/>
    <w:rsid w:val="2A75610C"/>
    <w:rsid w:val="2B513D20"/>
    <w:rsid w:val="2CD73362"/>
    <w:rsid w:val="2E1968E1"/>
    <w:rsid w:val="30F7499C"/>
    <w:rsid w:val="33D61509"/>
    <w:rsid w:val="34541AC8"/>
    <w:rsid w:val="345B254E"/>
    <w:rsid w:val="34964724"/>
    <w:rsid w:val="3563557F"/>
    <w:rsid w:val="35F034E8"/>
    <w:rsid w:val="368B4F22"/>
    <w:rsid w:val="37370440"/>
    <w:rsid w:val="377E625D"/>
    <w:rsid w:val="3A993EAE"/>
    <w:rsid w:val="3AFCAE9E"/>
    <w:rsid w:val="3BA40DC7"/>
    <w:rsid w:val="3BCA4E74"/>
    <w:rsid w:val="3C253034"/>
    <w:rsid w:val="3F2C1095"/>
    <w:rsid w:val="426619FF"/>
    <w:rsid w:val="43526428"/>
    <w:rsid w:val="43671FD7"/>
    <w:rsid w:val="44A753B9"/>
    <w:rsid w:val="45771FC2"/>
    <w:rsid w:val="45A21873"/>
    <w:rsid w:val="46D60AE1"/>
    <w:rsid w:val="471E103F"/>
    <w:rsid w:val="473E15E4"/>
    <w:rsid w:val="495F2D15"/>
    <w:rsid w:val="49C966BB"/>
    <w:rsid w:val="4A7B05AC"/>
    <w:rsid w:val="4A862B83"/>
    <w:rsid w:val="4B6965E5"/>
    <w:rsid w:val="4B9A699A"/>
    <w:rsid w:val="4C6F11C4"/>
    <w:rsid w:val="4DCC7F3C"/>
    <w:rsid w:val="4DCE06C7"/>
    <w:rsid w:val="4E180BF9"/>
    <w:rsid w:val="4E213BAE"/>
    <w:rsid w:val="4F2D3380"/>
    <w:rsid w:val="4FD762C6"/>
    <w:rsid w:val="524C7DA6"/>
    <w:rsid w:val="528254F1"/>
    <w:rsid w:val="52D016CD"/>
    <w:rsid w:val="55345090"/>
    <w:rsid w:val="555A0E53"/>
    <w:rsid w:val="56495F51"/>
    <w:rsid w:val="572551F4"/>
    <w:rsid w:val="5895771E"/>
    <w:rsid w:val="58BC1B30"/>
    <w:rsid w:val="591C50E1"/>
    <w:rsid w:val="59D2302A"/>
    <w:rsid w:val="5A032CAE"/>
    <w:rsid w:val="5B0A0889"/>
    <w:rsid w:val="5BB37892"/>
    <w:rsid w:val="5C272FFA"/>
    <w:rsid w:val="5E57D37B"/>
    <w:rsid w:val="5F341643"/>
    <w:rsid w:val="5FB813F6"/>
    <w:rsid w:val="6013145E"/>
    <w:rsid w:val="60C95A29"/>
    <w:rsid w:val="61AE4E19"/>
    <w:rsid w:val="65BD6195"/>
    <w:rsid w:val="669D1587"/>
    <w:rsid w:val="681862FE"/>
    <w:rsid w:val="689A57F7"/>
    <w:rsid w:val="68F25A4B"/>
    <w:rsid w:val="6B592A96"/>
    <w:rsid w:val="6BDE4F98"/>
    <w:rsid w:val="6BFC1184"/>
    <w:rsid w:val="6CBC11B2"/>
    <w:rsid w:val="6E3C7E53"/>
    <w:rsid w:val="6E436179"/>
    <w:rsid w:val="6FD208B1"/>
    <w:rsid w:val="70AA7333"/>
    <w:rsid w:val="72CB1444"/>
    <w:rsid w:val="72F67A34"/>
    <w:rsid w:val="736F32AA"/>
    <w:rsid w:val="7511289C"/>
    <w:rsid w:val="770A5210"/>
    <w:rsid w:val="77FF1EFE"/>
    <w:rsid w:val="78F878B4"/>
    <w:rsid w:val="79426D28"/>
    <w:rsid w:val="7986440B"/>
    <w:rsid w:val="79A103E5"/>
    <w:rsid w:val="7BAC3D59"/>
    <w:rsid w:val="7C5A3065"/>
    <w:rsid w:val="7D073D1E"/>
    <w:rsid w:val="7D0E27F0"/>
    <w:rsid w:val="7D3F72B8"/>
    <w:rsid w:val="7FABC003"/>
    <w:rsid w:val="DFBDB5E8"/>
    <w:rsid w:val="EC9EFABD"/>
    <w:rsid w:val="F79DA89A"/>
    <w:rsid w:val="FBFFA76A"/>
    <w:rsid w:val="FF7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../../AppData/Local/Temp/ksohtml/wps61BE.tmp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2018-03-14T07:30:00Z</dcterms:created>
  <dc:creator>陈 蓉</dc:creator>
  <cp:lastModifiedBy>Administrator</cp:lastModifiedBy>
  <dcterms:modified xsi:type="dcterms:W3CDTF">2023-11-07T02:52:56Z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549509201_btnclosed</vt:lpwstr>
  </property>
  <property fmtid="{D5CDD505-2E9C-101B-9397-08002B2CF9AE}" pid="3" name="KSOProductBuildVer">
    <vt:lpwstr>2052-12.1.0.15712</vt:lpwstr>
  </property>
  <property fmtid="{D5CDD505-2E9C-101B-9397-08002B2CF9AE}" pid="4" name="ICV">
    <vt:lpwstr>02DC05B875C44657884B3972D8D1B816_13</vt:lpwstr>
  </property>
</Properties>
</file>