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7A1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4"/>
          <w:szCs w:val="44"/>
          <w:shd w:val="clear" w:color="auto" w:fill="FFFFFF"/>
          <w:lang w:eastAsia="zh-CN"/>
          <w14:textFill>
            <w14:solidFill>
              <w14:schemeClr w14:val="tx1"/>
            </w14:solidFill>
          </w14:textFill>
        </w:rPr>
        <w:t>华宁县</w:t>
      </w:r>
      <w:r>
        <w:rPr>
          <w:rFonts w:hint="eastAsia" w:ascii="方正小标宋_GBK" w:hAnsi="方正小标宋_GBK" w:eastAsia="方正小标宋_GBK" w:cs="方正小标宋_GBK"/>
          <w:b w:val="0"/>
          <w:bCs w:val="0"/>
          <w:i w:val="0"/>
          <w:iCs w:val="0"/>
          <w:caps w:val="0"/>
          <w:color w:val="000000" w:themeColor="text1"/>
          <w:spacing w:val="0"/>
          <w:sz w:val="44"/>
          <w:szCs w:val="44"/>
          <w:shd w:val="clear" w:color="auto" w:fill="FFFFFF"/>
          <w14:textFill>
            <w14:solidFill>
              <w14:schemeClr w14:val="tx1"/>
            </w14:solidFill>
          </w14:textFill>
        </w:rPr>
        <w:t>审计局</w:t>
      </w:r>
      <w:r>
        <w:rPr>
          <w:rFonts w:hint="eastAsia" w:ascii="方正小标宋_GBK" w:hAnsi="方正小标宋_GBK" w:eastAsia="方正小标宋_GBK" w:cs="方正小标宋_GBK"/>
          <w:b w:val="0"/>
          <w:bCs w:val="0"/>
          <w:i w:val="0"/>
          <w:iCs w:val="0"/>
          <w:caps w:val="0"/>
          <w:color w:val="000000" w:themeColor="text1"/>
          <w:spacing w:val="0"/>
          <w:sz w:val="44"/>
          <w:szCs w:val="44"/>
          <w:shd w:val="clear" w:color="auto" w:fill="FFFFFF"/>
          <w:lang w:eastAsia="zh-CN"/>
          <w14:textFill>
            <w14:solidFill>
              <w14:schemeClr w14:val="tx1"/>
            </w14:solidFill>
          </w14:textFill>
        </w:rPr>
        <w:t>政府信息</w:t>
      </w:r>
      <w:r>
        <w:rPr>
          <w:rFonts w:hint="eastAsia" w:ascii="方正小标宋_GBK" w:hAnsi="方正小标宋_GBK" w:eastAsia="方正小标宋_GBK" w:cs="方正小标宋_GBK"/>
          <w:b w:val="0"/>
          <w:bCs w:val="0"/>
          <w:i w:val="0"/>
          <w:iCs w:val="0"/>
          <w:caps w:val="0"/>
          <w:color w:val="000000" w:themeColor="text1"/>
          <w:spacing w:val="0"/>
          <w:sz w:val="44"/>
          <w:szCs w:val="44"/>
          <w:shd w:val="clear" w:color="auto" w:fill="FFFFFF"/>
          <w14:textFill>
            <w14:solidFill>
              <w14:schemeClr w14:val="tx1"/>
            </w14:solidFill>
          </w14:textFill>
        </w:rPr>
        <w:t>公开基本目录</w:t>
      </w:r>
    </w:p>
    <w:p w14:paraId="73459A4E">
      <w:pPr>
        <w:rPr>
          <w:rFonts w:hint="eastAsia"/>
        </w:rPr>
      </w:pPr>
    </w:p>
    <w:p w14:paraId="27B1DE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i w:val="0"/>
          <w:iCs w:val="0"/>
          <w:caps w:val="0"/>
          <w:color w:val="000000"/>
          <w:spacing w:val="0"/>
          <w:sz w:val="32"/>
          <w:szCs w:val="32"/>
          <w:shd w:val="clear" w:color="auto" w:fill="FFFFFF"/>
        </w:rPr>
        <w:t>目录</w:t>
      </w:r>
    </w:p>
    <w:p w14:paraId="0411CF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color="auto" w:fill="FFFFFF"/>
        </w:rPr>
        <w:t>第一部分 概述</w:t>
      </w:r>
    </w:p>
    <w:p w14:paraId="44D51F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color="auto" w:fill="FFFFFF"/>
        </w:rPr>
        <w:t>一、主要依据</w:t>
      </w:r>
    </w:p>
    <w:p w14:paraId="3B0900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color="auto" w:fill="FFFFFF"/>
        </w:rPr>
        <w:t>二、责任主体、公开时限、方式和监督渠道</w:t>
      </w:r>
    </w:p>
    <w:p w14:paraId="22ECF1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color="auto" w:fill="FFFFFF"/>
        </w:rPr>
        <w:t>第二部分 公开</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事项</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目录</w:t>
      </w:r>
      <w:bookmarkStart w:id="0" w:name="_GoBack"/>
      <w:bookmarkEnd w:id="0"/>
    </w:p>
    <w:p w14:paraId="222E75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i w:val="0"/>
          <w:iCs w:val="0"/>
          <w:caps w:val="0"/>
          <w:color w:val="000000"/>
          <w:spacing w:val="0"/>
          <w:sz w:val="32"/>
          <w:szCs w:val="32"/>
          <w:shd w:val="clear" w:color="auto" w:fill="FFFFFF"/>
        </w:rPr>
      </w:pPr>
    </w:p>
    <w:p w14:paraId="4A8F27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i w:val="0"/>
          <w:iCs w:val="0"/>
          <w:caps w:val="0"/>
          <w:color w:val="000000"/>
          <w:spacing w:val="0"/>
          <w:sz w:val="32"/>
          <w:szCs w:val="32"/>
          <w:shd w:val="clear" w:color="auto" w:fill="FFFFFF"/>
        </w:rPr>
        <w:t>第一部分 概述</w:t>
      </w:r>
    </w:p>
    <w:p w14:paraId="18B80F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i w:val="0"/>
          <w:iCs w:val="0"/>
          <w:caps w:val="0"/>
          <w:color w:val="000000"/>
          <w:spacing w:val="0"/>
          <w:sz w:val="32"/>
          <w:szCs w:val="32"/>
          <w:shd w:val="clear" w:color="auto" w:fill="FFFFFF"/>
        </w:rPr>
        <w:t>一、主要依据</w:t>
      </w:r>
    </w:p>
    <w:p w14:paraId="02B892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color="auto" w:fill="FFFFFF"/>
        </w:rPr>
        <w:t>（一）《中华人民共和国审计法》</w:t>
      </w:r>
    </w:p>
    <w:p w14:paraId="3AD0D3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color="auto" w:fill="FFFFFF"/>
        </w:rPr>
        <w:t>（二）《中华人民共和国政府信息公开条例》</w:t>
      </w:r>
    </w:p>
    <w:p w14:paraId="762F80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color="auto" w:fill="FFFFFF"/>
        </w:rPr>
        <w:t>（三）中共中央办公厅、国务院办公厅《关于全面推进政务公开工作的意见》</w:t>
      </w:r>
    </w:p>
    <w:p w14:paraId="59A4D5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i w:val="0"/>
          <w:iCs w:val="0"/>
          <w:caps w:val="0"/>
          <w:color w:val="000000"/>
          <w:spacing w:val="0"/>
          <w:sz w:val="32"/>
          <w:szCs w:val="32"/>
          <w:shd w:val="clear" w:color="auto" w:fill="FFFFFF"/>
        </w:rPr>
      </w:pPr>
      <w:r>
        <w:rPr>
          <w:rFonts w:hint="eastAsia" w:ascii="方正仿宋_GBK" w:hAnsi="方正仿宋_GBK" w:eastAsia="方正仿宋_GBK" w:cs="方正仿宋_GBK"/>
          <w:b w:val="0"/>
          <w:bCs w:val="0"/>
          <w:i w:val="0"/>
          <w:iCs w:val="0"/>
          <w:caps w:val="0"/>
          <w:color w:val="000000"/>
          <w:spacing w:val="0"/>
          <w:sz w:val="32"/>
          <w:szCs w:val="32"/>
          <w:shd w:val="clear" w:color="auto" w:fill="FFFFFF"/>
        </w:rPr>
        <w:t>（四）《国务院办公厅印发&lt;关于全面推进政务公开工作的意见&gt;实施细则的通知》</w:t>
      </w:r>
    </w:p>
    <w:p w14:paraId="4389F3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pP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（五）《国务院办公厅政府信息与政务公开办公室关于规范政府信息公开平台有关事项的通知》</w:t>
      </w:r>
    </w:p>
    <w:p w14:paraId="666975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pP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（六）上级对政府信息公开工作提出要求的其他规范性文件</w:t>
      </w:r>
    </w:p>
    <w:p w14:paraId="217161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i w:val="0"/>
          <w:iCs w:val="0"/>
          <w:caps w:val="0"/>
          <w:color w:val="000000"/>
          <w:spacing w:val="0"/>
          <w:sz w:val="32"/>
          <w:szCs w:val="32"/>
          <w:shd w:val="clear" w:color="auto" w:fill="FFFFFF"/>
        </w:rPr>
        <w:t>二、</w:t>
      </w:r>
      <w:r>
        <w:rPr>
          <w:rFonts w:hint="eastAsia" w:ascii="方正楷体_GBK" w:hAnsi="方正楷体_GBK" w:eastAsia="方正楷体_GBK" w:cs="方正楷体_GBK"/>
          <w:b w:val="0"/>
          <w:bCs w:val="0"/>
          <w:i w:val="0"/>
          <w:iCs w:val="0"/>
          <w:caps w:val="0"/>
          <w:color w:val="000000"/>
          <w:spacing w:val="0"/>
          <w:sz w:val="32"/>
          <w:szCs w:val="32"/>
          <w:shd w:val="clear" w:color="auto" w:fill="FFFFFF"/>
          <w:lang w:eastAsia="zh-CN"/>
        </w:rPr>
        <w:t>公开</w:t>
      </w:r>
      <w:r>
        <w:rPr>
          <w:rFonts w:hint="eastAsia" w:ascii="方正楷体_GBK" w:hAnsi="方正楷体_GBK" w:eastAsia="方正楷体_GBK" w:cs="方正楷体_GBK"/>
          <w:b w:val="0"/>
          <w:bCs w:val="0"/>
          <w:i w:val="0"/>
          <w:iCs w:val="0"/>
          <w:caps w:val="0"/>
          <w:color w:val="000000"/>
          <w:spacing w:val="0"/>
          <w:sz w:val="32"/>
          <w:szCs w:val="32"/>
          <w:shd w:val="clear" w:color="auto" w:fill="FFFFFF"/>
        </w:rPr>
        <w:t>主体、</w:t>
      </w:r>
      <w:r>
        <w:rPr>
          <w:rFonts w:hint="eastAsia" w:ascii="方正楷体_GBK" w:hAnsi="方正楷体_GBK" w:eastAsia="方正楷体_GBK" w:cs="方正楷体_GBK"/>
          <w:b w:val="0"/>
          <w:bCs w:val="0"/>
          <w:i w:val="0"/>
          <w:iCs w:val="0"/>
          <w:caps w:val="0"/>
          <w:color w:val="000000"/>
          <w:spacing w:val="0"/>
          <w:sz w:val="32"/>
          <w:szCs w:val="32"/>
          <w:shd w:val="clear" w:color="auto" w:fill="FFFFFF"/>
          <w:lang w:eastAsia="zh-CN"/>
        </w:rPr>
        <w:t>公开内容、</w:t>
      </w:r>
      <w:r>
        <w:rPr>
          <w:rFonts w:hint="eastAsia" w:ascii="方正楷体_GBK" w:hAnsi="方正楷体_GBK" w:eastAsia="方正楷体_GBK" w:cs="方正楷体_GBK"/>
          <w:b w:val="0"/>
          <w:bCs w:val="0"/>
          <w:i w:val="0"/>
          <w:iCs w:val="0"/>
          <w:caps w:val="0"/>
          <w:color w:val="000000"/>
          <w:spacing w:val="0"/>
          <w:sz w:val="32"/>
          <w:szCs w:val="32"/>
          <w:shd w:val="clear" w:color="auto" w:fill="FFFFFF"/>
        </w:rPr>
        <w:t>公开时限、方式和监督渠道</w:t>
      </w:r>
    </w:p>
    <w:p w14:paraId="080A9F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i w:val="0"/>
          <w:iCs w:val="0"/>
          <w:caps w:val="0"/>
          <w:color w:val="000000"/>
          <w:spacing w:val="0"/>
          <w:sz w:val="32"/>
          <w:szCs w:val="32"/>
          <w:shd w:val="clear" w:color="auto" w:fill="FFFFFF"/>
        </w:rPr>
        <w:t>【</w:t>
      </w:r>
      <w:r>
        <w:rPr>
          <w:rFonts w:hint="eastAsia" w:ascii="方正仿宋_GBK" w:hAnsi="方正仿宋_GBK" w:eastAsia="方正仿宋_GBK" w:cs="方正仿宋_GBK"/>
          <w:b/>
          <w:bCs/>
          <w:i w:val="0"/>
          <w:iCs w:val="0"/>
          <w:caps w:val="0"/>
          <w:color w:val="000000"/>
          <w:spacing w:val="0"/>
          <w:sz w:val="32"/>
          <w:szCs w:val="32"/>
          <w:shd w:val="clear" w:color="auto" w:fill="FFFFFF"/>
          <w:lang w:eastAsia="zh-CN"/>
        </w:rPr>
        <w:t>公开</w:t>
      </w:r>
      <w:r>
        <w:rPr>
          <w:rFonts w:hint="eastAsia" w:ascii="方正仿宋_GBK" w:hAnsi="方正仿宋_GBK" w:eastAsia="方正仿宋_GBK" w:cs="方正仿宋_GBK"/>
          <w:b/>
          <w:bCs/>
          <w:i w:val="0"/>
          <w:iCs w:val="0"/>
          <w:caps w:val="0"/>
          <w:color w:val="000000"/>
          <w:spacing w:val="0"/>
          <w:sz w:val="32"/>
          <w:szCs w:val="32"/>
          <w:shd w:val="clear" w:color="auto" w:fill="FFFFFF"/>
        </w:rPr>
        <w:t>主体】</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华宁县</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审计局</w:t>
      </w:r>
    </w:p>
    <w:p w14:paraId="4015DB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方正仿宋_GBK" w:hAnsi="方正仿宋_GBK" w:eastAsia="方正仿宋_GBK" w:cs="方正仿宋_GBK"/>
          <w:b/>
          <w:bCs/>
          <w:i w:val="0"/>
          <w:iCs w:val="0"/>
          <w:caps w:val="0"/>
          <w:color w:val="000000"/>
          <w:spacing w:val="0"/>
          <w:sz w:val="32"/>
          <w:szCs w:val="32"/>
          <w:shd w:val="clear" w:color="auto" w:fill="FFFFFF"/>
          <w:lang w:eastAsia="zh-CN"/>
        </w:rPr>
      </w:pPr>
      <w:r>
        <w:rPr>
          <w:rFonts w:hint="eastAsia" w:ascii="方正仿宋_GBK" w:hAnsi="方正仿宋_GBK" w:eastAsia="方正仿宋_GBK" w:cs="方正仿宋_GBK"/>
          <w:b/>
          <w:bCs/>
          <w:i w:val="0"/>
          <w:iCs w:val="0"/>
          <w:caps w:val="0"/>
          <w:color w:val="000000"/>
          <w:spacing w:val="0"/>
          <w:sz w:val="32"/>
          <w:szCs w:val="32"/>
          <w:shd w:val="clear" w:color="auto" w:fill="FFFFFF"/>
        </w:rPr>
        <w:t>【公开</w:t>
      </w:r>
      <w:r>
        <w:rPr>
          <w:rFonts w:hint="eastAsia" w:ascii="方正仿宋_GBK" w:hAnsi="方正仿宋_GBK" w:eastAsia="方正仿宋_GBK" w:cs="方正仿宋_GBK"/>
          <w:b/>
          <w:bCs/>
          <w:i w:val="0"/>
          <w:iCs w:val="0"/>
          <w:caps w:val="0"/>
          <w:color w:val="000000"/>
          <w:spacing w:val="0"/>
          <w:sz w:val="32"/>
          <w:szCs w:val="32"/>
          <w:shd w:val="clear" w:color="auto" w:fill="FFFFFF"/>
          <w:lang w:eastAsia="zh-CN"/>
        </w:rPr>
        <w:t>内容</w:t>
      </w:r>
      <w:r>
        <w:rPr>
          <w:rFonts w:hint="eastAsia" w:ascii="方正仿宋_GBK" w:hAnsi="方正仿宋_GBK" w:eastAsia="方正仿宋_GBK" w:cs="方正仿宋_GBK"/>
          <w:b/>
          <w:bCs/>
          <w:i w:val="0"/>
          <w:iCs w:val="0"/>
          <w:caps w:val="0"/>
          <w:color w:val="000000"/>
          <w:spacing w:val="0"/>
          <w:sz w:val="32"/>
          <w:szCs w:val="32"/>
          <w:shd w:val="clear" w:color="auto" w:fill="FFFFFF"/>
        </w:rPr>
        <w:t>】</w:t>
      </w:r>
      <w:r>
        <w:rPr>
          <w:rFonts w:hint="eastAsia" w:ascii="方正仿宋_GBK" w:hAnsi="方正仿宋_GBK" w:eastAsia="方正仿宋_GBK" w:cs="方正仿宋_GBK"/>
          <w:sz w:val="32"/>
          <w:szCs w:val="32"/>
        </w:rPr>
        <w:t>凡列入本目录的公开事项，除《中华人民共和国政府信息公开条例》（2019年修订）第十四条、第十五条、第十六条规定明确可不予公</w:t>
      </w:r>
      <w:r>
        <w:rPr>
          <w:rFonts w:hint="eastAsia" w:ascii="方正仿宋_GBK" w:hAnsi="方正仿宋_GBK" w:eastAsia="方正仿宋_GBK" w:cs="方正仿宋_GBK"/>
          <w:sz w:val="32"/>
          <w:szCs w:val="32"/>
          <w:lang w:eastAsia="zh-CN"/>
        </w:rPr>
        <w:t>开。</w:t>
      </w:r>
    </w:p>
    <w:p w14:paraId="0F762F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i w:val="0"/>
          <w:iCs w:val="0"/>
          <w:caps w:val="0"/>
          <w:color w:val="000000"/>
          <w:spacing w:val="0"/>
          <w:sz w:val="32"/>
          <w:szCs w:val="32"/>
          <w:shd w:val="clear" w:color="auto" w:fill="FFFFFF"/>
        </w:rPr>
        <w:t>【公开时限】</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政府信息形成或者变更之日起20个工作日内（法律法规对政府信息公开的期限另规定的从其规定）</w:t>
      </w:r>
    </w:p>
    <w:p w14:paraId="2D0BD2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ascii="微软雅黑" w:hAnsi="微软雅黑" w:eastAsia="微软雅黑" w:cs="微软雅黑"/>
          <w:i w:val="0"/>
          <w:iCs w:val="0"/>
          <w:caps w:val="0"/>
          <w:color w:val="333333"/>
          <w:spacing w:val="0"/>
          <w:sz w:val="27"/>
          <w:szCs w:val="27"/>
          <w:u w:val="none"/>
        </w:rPr>
      </w:pPr>
      <w:r>
        <w:rPr>
          <w:rFonts w:hint="eastAsia" w:ascii="方正仿宋_GBK" w:hAnsi="方正仿宋_GBK" w:eastAsia="方正仿宋_GBK" w:cs="方正仿宋_GBK"/>
          <w:b/>
          <w:bCs/>
          <w:i w:val="0"/>
          <w:iCs w:val="0"/>
          <w:caps w:val="0"/>
          <w:color w:val="000000"/>
          <w:spacing w:val="0"/>
          <w:sz w:val="32"/>
          <w:szCs w:val="32"/>
          <w:shd w:val="clear" w:color="auto" w:fill="FFFFFF"/>
        </w:rPr>
        <w:t>【公开方式】</w:t>
      </w:r>
      <w:r>
        <w:rPr>
          <w:rFonts w:ascii="方正仿宋_GBK" w:hAnsi="方正仿宋_GBK" w:eastAsia="方正仿宋_GBK" w:cs="方正仿宋_GBK"/>
          <w:i w:val="0"/>
          <w:iCs w:val="0"/>
          <w:caps w:val="0"/>
          <w:color w:val="333333"/>
          <w:spacing w:val="0"/>
          <w:sz w:val="31"/>
          <w:szCs w:val="31"/>
          <w:u w:val="none"/>
          <w:shd w:val="clear" w:fill="FFFFFF"/>
        </w:rPr>
        <w:t>在</w:t>
      </w:r>
      <w:r>
        <w:rPr>
          <w:rFonts w:hint="eastAsia" w:ascii="方正仿宋_GBK" w:hAnsi="方正仿宋_GBK" w:eastAsia="方正仿宋_GBK" w:cs="方正仿宋_GBK"/>
          <w:i w:val="0"/>
          <w:iCs w:val="0"/>
          <w:caps w:val="0"/>
          <w:color w:val="333333"/>
          <w:spacing w:val="0"/>
          <w:sz w:val="31"/>
          <w:szCs w:val="31"/>
          <w:u w:val="none"/>
          <w:shd w:val="clear" w:fill="FFFFFF"/>
        </w:rPr>
        <w:t>华宁县人民政府网站上公开</w:t>
      </w:r>
    </w:p>
    <w:p w14:paraId="32BB8A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u w:val="none"/>
        </w:rPr>
      </w:pPr>
      <w:r>
        <w:rPr>
          <w:rFonts w:hint="eastAsia" w:ascii="方正仿宋_GBK" w:hAnsi="方正仿宋_GBK" w:eastAsia="方正仿宋_GBK" w:cs="方正仿宋_GBK"/>
          <w:i w:val="0"/>
          <w:iCs w:val="0"/>
          <w:caps w:val="0"/>
          <w:color w:val="333333"/>
          <w:spacing w:val="0"/>
          <w:sz w:val="31"/>
          <w:szCs w:val="31"/>
          <w:u w:val="none"/>
          <w:shd w:val="clear" w:fill="FFFFFF"/>
        </w:rPr>
        <w:t>网址为：http://www.huaning.gov.cn/</w:t>
      </w:r>
    </w:p>
    <w:p w14:paraId="3C69A0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i w:val="0"/>
          <w:iCs w:val="0"/>
          <w:caps w:val="0"/>
          <w:color w:val="000000"/>
          <w:spacing w:val="0"/>
          <w:sz w:val="32"/>
          <w:szCs w:val="32"/>
          <w:shd w:val="clear" w:color="auto" w:fill="FFFFFF"/>
        </w:rPr>
        <w:t>【监督渠道】</w:t>
      </w:r>
    </w:p>
    <w:p w14:paraId="17C759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color="auto" w:fill="FFFFFF"/>
        </w:rPr>
        <w:t>（一）公民、法人或者其他组织认为本机关提供的与其自身相关的政府信息记录不准确的，可以向本机关部门提出更正申请，并提供证据材料。本机关将根据申请作出相应处理，并告知申请人。</w:t>
      </w:r>
    </w:p>
    <w:p w14:paraId="4BF57B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pPr>
      <w:r>
        <w:rPr>
          <w:rFonts w:hint="eastAsia" w:ascii="方正仿宋_GBK" w:hAnsi="方正仿宋_GBK" w:eastAsia="方正仿宋_GBK" w:cs="方正仿宋_GBK"/>
          <w:b w:val="0"/>
          <w:bCs w:val="0"/>
          <w:i w:val="0"/>
          <w:iCs w:val="0"/>
          <w:caps w:val="0"/>
          <w:color w:val="000000"/>
          <w:spacing w:val="0"/>
          <w:sz w:val="32"/>
          <w:szCs w:val="32"/>
          <w:shd w:val="clear" w:color="auto" w:fill="FFFFFF"/>
        </w:rPr>
        <w:t>（二）</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华宁县审计局（通讯地址：华宁县宁锦街</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13号，联系电话：0877-5018688</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w:t>
      </w:r>
    </w:p>
    <w:p w14:paraId="75CE18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i w:val="0"/>
          <w:iCs w:val="0"/>
          <w:caps w:val="0"/>
          <w:color w:val="000000"/>
          <w:spacing w:val="0"/>
          <w:sz w:val="32"/>
          <w:szCs w:val="32"/>
          <w:shd w:val="clear" w:color="auto" w:fill="FFFFFF"/>
        </w:rPr>
      </w:pPr>
    </w:p>
    <w:p w14:paraId="52E127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i w:val="0"/>
          <w:iCs w:val="0"/>
          <w:caps w:val="0"/>
          <w:color w:val="000000"/>
          <w:spacing w:val="0"/>
          <w:sz w:val="32"/>
          <w:szCs w:val="32"/>
          <w:shd w:val="clear" w:color="auto" w:fill="FFFFFF"/>
        </w:rPr>
      </w:pPr>
    </w:p>
    <w:p w14:paraId="1371BB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i w:val="0"/>
          <w:iCs w:val="0"/>
          <w:caps w:val="0"/>
          <w:color w:val="000000"/>
          <w:spacing w:val="0"/>
          <w:sz w:val="32"/>
          <w:szCs w:val="32"/>
          <w:shd w:val="clear" w:color="auto" w:fill="FFFFFF"/>
        </w:rPr>
      </w:pPr>
    </w:p>
    <w:p w14:paraId="70C9C6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i w:val="0"/>
          <w:iCs w:val="0"/>
          <w:caps w:val="0"/>
          <w:color w:val="000000"/>
          <w:spacing w:val="0"/>
          <w:sz w:val="32"/>
          <w:szCs w:val="32"/>
          <w:shd w:val="clear" w:color="auto" w:fill="FFFFFF"/>
        </w:rPr>
      </w:pPr>
    </w:p>
    <w:p w14:paraId="21EB0D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i w:val="0"/>
          <w:iCs w:val="0"/>
          <w:caps w:val="0"/>
          <w:color w:val="000000"/>
          <w:spacing w:val="0"/>
          <w:sz w:val="32"/>
          <w:szCs w:val="32"/>
          <w:shd w:val="clear" w:color="auto" w:fill="FFFFFF"/>
        </w:rPr>
      </w:pPr>
    </w:p>
    <w:p w14:paraId="35AF0C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i w:val="0"/>
          <w:iCs w:val="0"/>
          <w:caps w:val="0"/>
          <w:color w:val="000000"/>
          <w:spacing w:val="0"/>
          <w:sz w:val="32"/>
          <w:szCs w:val="32"/>
          <w:shd w:val="clear" w:color="auto" w:fill="FFFFFF"/>
        </w:rPr>
      </w:pPr>
    </w:p>
    <w:p w14:paraId="55238F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i w:val="0"/>
          <w:iCs w:val="0"/>
          <w:caps w:val="0"/>
          <w:color w:val="000000"/>
          <w:spacing w:val="0"/>
          <w:sz w:val="32"/>
          <w:szCs w:val="32"/>
          <w:shd w:val="clear" w:color="auto" w:fill="FFFFFF"/>
        </w:rPr>
      </w:pPr>
    </w:p>
    <w:p w14:paraId="72E6DF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i w:val="0"/>
          <w:iCs w:val="0"/>
          <w:caps w:val="0"/>
          <w:color w:val="000000"/>
          <w:spacing w:val="0"/>
          <w:sz w:val="32"/>
          <w:szCs w:val="32"/>
          <w:shd w:val="clear" w:color="auto" w:fill="FFFFFF"/>
        </w:rPr>
      </w:pPr>
    </w:p>
    <w:p w14:paraId="695A9E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i w:val="0"/>
          <w:iCs w:val="0"/>
          <w:caps w:val="0"/>
          <w:color w:val="000000"/>
          <w:spacing w:val="0"/>
          <w:sz w:val="32"/>
          <w:szCs w:val="32"/>
          <w:shd w:val="clear" w:color="auto" w:fill="FFFFFF"/>
        </w:rPr>
      </w:pPr>
    </w:p>
    <w:p w14:paraId="743E10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b w:val="0"/>
          <w:bCs w:val="0"/>
          <w:i w:val="0"/>
          <w:iCs w:val="0"/>
          <w:caps w:val="0"/>
          <w:color w:val="000000"/>
          <w:spacing w:val="0"/>
          <w:sz w:val="32"/>
          <w:szCs w:val="32"/>
          <w:shd w:val="clear" w:color="auto" w:fill="FFFFFF"/>
        </w:rPr>
      </w:pPr>
      <w:r>
        <w:rPr>
          <w:rFonts w:hint="eastAsia" w:ascii="方正黑体_GBK" w:hAnsi="方正黑体_GBK" w:eastAsia="方正黑体_GBK" w:cs="方正黑体_GBK"/>
          <w:b w:val="0"/>
          <w:bCs w:val="0"/>
          <w:i w:val="0"/>
          <w:iCs w:val="0"/>
          <w:caps w:val="0"/>
          <w:color w:val="000000"/>
          <w:spacing w:val="0"/>
          <w:sz w:val="32"/>
          <w:szCs w:val="32"/>
          <w:shd w:val="clear" w:color="auto" w:fill="FFFFFF"/>
        </w:rPr>
        <w:t>第二部分 公开</w:t>
      </w:r>
      <w:r>
        <w:rPr>
          <w:rFonts w:hint="eastAsia" w:ascii="方正黑体_GBK" w:hAnsi="方正黑体_GBK" w:eastAsia="方正黑体_GBK" w:cs="方正黑体_GBK"/>
          <w:b w:val="0"/>
          <w:bCs w:val="0"/>
          <w:i w:val="0"/>
          <w:iCs w:val="0"/>
          <w:caps w:val="0"/>
          <w:color w:val="000000"/>
          <w:spacing w:val="0"/>
          <w:sz w:val="32"/>
          <w:szCs w:val="32"/>
          <w:shd w:val="clear" w:color="auto" w:fill="FFFFFF"/>
          <w:lang w:eastAsia="zh-CN"/>
        </w:rPr>
        <w:t>事项</w:t>
      </w:r>
      <w:r>
        <w:rPr>
          <w:rFonts w:hint="eastAsia" w:ascii="方正黑体_GBK" w:hAnsi="方正黑体_GBK" w:eastAsia="方正黑体_GBK" w:cs="方正黑体_GBK"/>
          <w:b w:val="0"/>
          <w:bCs w:val="0"/>
          <w:i w:val="0"/>
          <w:iCs w:val="0"/>
          <w:caps w:val="0"/>
          <w:color w:val="000000"/>
          <w:spacing w:val="0"/>
          <w:sz w:val="32"/>
          <w:szCs w:val="32"/>
          <w:shd w:val="clear" w:color="auto" w:fill="FFFFFF"/>
        </w:rPr>
        <w:t>目录</w:t>
      </w:r>
    </w:p>
    <w:tbl>
      <w:tblPr>
        <w:tblStyle w:val="4"/>
        <w:tblpPr w:leftFromText="180" w:rightFromText="180" w:vertAnchor="text" w:horzAnchor="page" w:tblpXSpec="center" w:tblpY="582"/>
        <w:tblOverlap w:val="never"/>
        <w:tblW w:w="91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589"/>
        <w:gridCol w:w="613"/>
        <w:gridCol w:w="1691"/>
        <w:gridCol w:w="1596"/>
        <w:gridCol w:w="1857"/>
        <w:gridCol w:w="568"/>
        <w:gridCol w:w="411"/>
        <w:gridCol w:w="477"/>
        <w:gridCol w:w="437"/>
        <w:gridCol w:w="491"/>
      </w:tblGrid>
      <w:tr w14:paraId="5B6F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C3F7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743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公开事项</w:t>
            </w:r>
          </w:p>
        </w:tc>
        <w:tc>
          <w:tcPr>
            <w:tcW w:w="16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F038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公开内容</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030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公开依据</w:t>
            </w: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04A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公开</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时限</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5DD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公开渠道和载体</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309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公开对象</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EDF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公开方式</w:t>
            </w:r>
          </w:p>
        </w:tc>
      </w:tr>
      <w:tr w14:paraId="5DE7D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25AE3">
            <w:pPr>
              <w:jc w:val="center"/>
              <w:rPr>
                <w:rFonts w:hint="eastAsia" w:ascii="宋体" w:hAnsi="宋体" w:eastAsia="宋体" w:cs="宋体"/>
                <w:b/>
                <w:bCs/>
                <w:i w:val="0"/>
                <w:iCs w:val="0"/>
                <w:color w:val="000000"/>
                <w:sz w:val="24"/>
                <w:szCs w:val="24"/>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95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一级事项</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3D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二级事项</w:t>
            </w:r>
          </w:p>
        </w:tc>
        <w:tc>
          <w:tcPr>
            <w:tcW w:w="16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AAFEF">
            <w:pPr>
              <w:jc w:val="center"/>
              <w:rPr>
                <w:rFonts w:hint="eastAsia" w:ascii="宋体" w:hAnsi="宋体" w:eastAsia="宋体" w:cs="宋体"/>
                <w:b/>
                <w:bCs/>
                <w:i w:val="0"/>
                <w:iCs w:val="0"/>
                <w:color w:val="000000"/>
                <w:sz w:val="24"/>
                <w:szCs w:val="24"/>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21DB9">
            <w:pPr>
              <w:jc w:val="center"/>
              <w:rPr>
                <w:rFonts w:hint="eastAsia" w:ascii="宋体" w:hAnsi="宋体" w:eastAsia="宋体" w:cs="宋体"/>
                <w:b/>
                <w:bCs/>
                <w:i w:val="0"/>
                <w:iCs w:val="0"/>
                <w:color w:val="000000"/>
                <w:sz w:val="24"/>
                <w:szCs w:val="24"/>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28EB7">
            <w:pPr>
              <w:jc w:val="center"/>
              <w:rPr>
                <w:rFonts w:hint="eastAsia" w:ascii="宋体" w:hAnsi="宋体" w:eastAsia="宋体" w:cs="宋体"/>
                <w:b/>
                <w:bCs/>
                <w:i w:val="0"/>
                <w:iCs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E9CF2">
            <w:pPr>
              <w:jc w:val="center"/>
              <w:rPr>
                <w:rFonts w:hint="eastAsia" w:ascii="宋体" w:hAnsi="宋体" w:eastAsia="宋体" w:cs="宋体"/>
                <w:b/>
                <w:bCs/>
                <w:i w:val="0"/>
                <w:iCs w:val="0"/>
                <w:color w:val="000000"/>
                <w:sz w:val="24"/>
                <w:szCs w:val="24"/>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95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全社会</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684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特定群体</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A9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主动公开</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58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依申请公开</w:t>
            </w:r>
          </w:p>
        </w:tc>
      </w:tr>
      <w:tr w14:paraId="37CF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2A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8B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通知公告</w:t>
            </w:r>
          </w:p>
        </w:tc>
        <w:tc>
          <w:tcPr>
            <w:tcW w:w="16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29D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政策法规：上级政策法规，本级政策性文件、规范性文件，政府清单等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0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《中华人民共和国政府信息公开条例》《云南省行政规范性文件制定和备案办法》等</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81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8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D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7A1E">
            <w:pPr>
              <w:rPr>
                <w:rFonts w:hint="eastAsia" w:ascii="宋体" w:hAnsi="宋体" w:eastAsia="宋体" w:cs="宋体"/>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B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4B1D">
            <w:pPr>
              <w:jc w:val="center"/>
              <w:rPr>
                <w:rFonts w:hint="eastAsia" w:ascii="宋体" w:hAnsi="宋体" w:eastAsia="宋体" w:cs="宋体"/>
                <w:i w:val="0"/>
                <w:iCs w:val="0"/>
                <w:color w:val="000000"/>
                <w:sz w:val="24"/>
                <w:szCs w:val="24"/>
                <w:u w:val="none"/>
              </w:rPr>
            </w:pPr>
          </w:p>
        </w:tc>
      </w:tr>
      <w:tr w14:paraId="5129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DAF81">
            <w:pPr>
              <w:jc w:val="center"/>
              <w:rPr>
                <w:rFonts w:hint="eastAsia" w:ascii="宋体" w:hAnsi="宋体" w:eastAsia="宋体" w:cs="宋体"/>
                <w:i w:val="0"/>
                <w:iCs w:val="0"/>
                <w:color w:val="000000"/>
                <w:sz w:val="24"/>
                <w:szCs w:val="24"/>
                <w:u w:val="none"/>
              </w:rPr>
            </w:pPr>
          </w:p>
        </w:tc>
        <w:tc>
          <w:tcPr>
            <w:tcW w:w="12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64E44">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58C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政策解读：</w:t>
            </w:r>
            <w:r>
              <w:rPr>
                <w:rFonts w:ascii="宋体" w:hAnsi="宋体" w:eastAsia="宋体" w:cs="宋体"/>
                <w:kern w:val="0"/>
                <w:sz w:val="24"/>
                <w:szCs w:val="24"/>
                <w:lang w:val="en-US" w:eastAsia="zh-CN" w:bidi="ar"/>
              </w:rPr>
              <w:t>通过问答式、文字、领导干部参与、图文、专家参与、动漫式、媒体</w:t>
            </w:r>
            <w:r>
              <w:rPr>
                <w:rFonts w:hint="eastAsia" w:ascii="宋体" w:hAnsi="宋体" w:cs="宋体"/>
                <w:kern w:val="0"/>
                <w:sz w:val="24"/>
                <w:szCs w:val="24"/>
                <w:lang w:val="en-US" w:eastAsia="zh-CN" w:bidi="ar"/>
              </w:rPr>
              <w:t>等</w:t>
            </w:r>
            <w:r>
              <w:rPr>
                <w:rFonts w:ascii="宋体" w:hAnsi="宋体" w:eastAsia="宋体" w:cs="宋体"/>
                <w:kern w:val="0"/>
                <w:sz w:val="24"/>
                <w:szCs w:val="24"/>
                <w:lang w:val="en-US" w:eastAsia="zh-CN" w:bidi="ar"/>
              </w:rPr>
              <w:t>解读政策性文件信息</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06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A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1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F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8C61">
            <w:pPr>
              <w:rPr>
                <w:rFonts w:hint="eastAsia" w:ascii="宋体" w:hAnsi="宋体" w:eastAsia="宋体" w:cs="宋体"/>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A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3A5A">
            <w:pPr>
              <w:jc w:val="center"/>
              <w:rPr>
                <w:rFonts w:hint="eastAsia" w:ascii="宋体" w:hAnsi="宋体" w:eastAsia="宋体" w:cs="宋体"/>
                <w:i w:val="0"/>
                <w:iCs w:val="0"/>
                <w:color w:val="000000"/>
                <w:sz w:val="24"/>
                <w:szCs w:val="24"/>
                <w:u w:val="none"/>
              </w:rPr>
            </w:pPr>
          </w:p>
        </w:tc>
      </w:tr>
      <w:tr w14:paraId="0938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9194C">
            <w:pPr>
              <w:jc w:val="center"/>
              <w:rPr>
                <w:rFonts w:hint="eastAsia" w:ascii="宋体" w:hAnsi="宋体" w:eastAsia="宋体" w:cs="宋体"/>
                <w:i w:val="0"/>
                <w:iCs w:val="0"/>
                <w:color w:val="000000"/>
                <w:sz w:val="24"/>
                <w:szCs w:val="24"/>
                <w:u w:val="none"/>
              </w:rPr>
            </w:pPr>
          </w:p>
        </w:tc>
        <w:tc>
          <w:tcPr>
            <w:tcW w:w="12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8FE3E">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A9C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工作动态：重大决策事项，决策草案、决策依据、征求意见情况及意见采纳情况、议定事项和相关文件。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F7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9F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5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1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B41F">
            <w:pPr>
              <w:rPr>
                <w:rFonts w:hint="eastAsia" w:ascii="宋体" w:hAnsi="宋体" w:eastAsia="宋体" w:cs="宋体"/>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E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2211">
            <w:pPr>
              <w:jc w:val="center"/>
              <w:rPr>
                <w:rFonts w:hint="eastAsia" w:ascii="宋体" w:hAnsi="宋体" w:eastAsia="宋体" w:cs="宋体"/>
                <w:i w:val="0"/>
                <w:iCs w:val="0"/>
                <w:color w:val="000000"/>
                <w:sz w:val="24"/>
                <w:szCs w:val="24"/>
                <w:u w:val="none"/>
              </w:rPr>
            </w:pPr>
          </w:p>
        </w:tc>
      </w:tr>
      <w:tr w14:paraId="7977C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A9E17">
            <w:pPr>
              <w:jc w:val="center"/>
              <w:rPr>
                <w:rFonts w:hint="eastAsia" w:ascii="宋体" w:hAnsi="宋体" w:eastAsia="宋体" w:cs="宋体"/>
                <w:i w:val="0"/>
                <w:iCs w:val="0"/>
                <w:color w:val="000000"/>
                <w:sz w:val="24"/>
                <w:szCs w:val="24"/>
                <w:u w:val="none"/>
              </w:rPr>
            </w:pPr>
          </w:p>
        </w:tc>
        <w:tc>
          <w:tcPr>
            <w:tcW w:w="12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91E1F">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F5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重大改革决策、执行、结果信息：执行措施、实施步骤、责任分工、监督方式、取得成效、后续举措、监督检查问题及整改落实情况等</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4B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40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E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F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BC23">
            <w:pPr>
              <w:rPr>
                <w:rFonts w:hint="eastAsia" w:ascii="宋体" w:hAnsi="宋体" w:eastAsia="宋体" w:cs="宋体"/>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A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701C">
            <w:pPr>
              <w:jc w:val="center"/>
              <w:rPr>
                <w:rFonts w:hint="eastAsia" w:ascii="宋体" w:hAnsi="宋体" w:eastAsia="宋体" w:cs="宋体"/>
                <w:i w:val="0"/>
                <w:iCs w:val="0"/>
                <w:color w:val="000000"/>
                <w:sz w:val="24"/>
                <w:szCs w:val="24"/>
                <w:u w:val="none"/>
              </w:rPr>
            </w:pPr>
          </w:p>
        </w:tc>
      </w:tr>
      <w:tr w14:paraId="1DE01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51461">
            <w:pPr>
              <w:jc w:val="center"/>
              <w:rPr>
                <w:rFonts w:hint="eastAsia" w:ascii="宋体" w:hAnsi="宋体" w:eastAsia="宋体" w:cs="宋体"/>
                <w:i w:val="0"/>
                <w:iCs w:val="0"/>
                <w:color w:val="000000"/>
                <w:sz w:val="24"/>
                <w:szCs w:val="24"/>
                <w:u w:val="none"/>
              </w:rPr>
            </w:pPr>
          </w:p>
        </w:tc>
        <w:tc>
          <w:tcPr>
            <w:tcW w:w="12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91F26">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29B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其他工作动态：涉及本部门的工作动态信息</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7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AE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3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8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608C">
            <w:pPr>
              <w:rPr>
                <w:rFonts w:hint="eastAsia" w:ascii="宋体" w:hAnsi="宋体" w:eastAsia="宋体" w:cs="宋体"/>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9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F9DA">
            <w:pPr>
              <w:jc w:val="center"/>
              <w:rPr>
                <w:rFonts w:hint="eastAsia" w:ascii="宋体" w:hAnsi="宋体" w:eastAsia="宋体" w:cs="宋体"/>
                <w:i w:val="0"/>
                <w:iCs w:val="0"/>
                <w:color w:val="000000"/>
                <w:sz w:val="24"/>
                <w:szCs w:val="24"/>
                <w:u w:val="none"/>
              </w:rPr>
            </w:pPr>
          </w:p>
        </w:tc>
      </w:tr>
      <w:tr w14:paraId="223C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1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09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审计结果公告</w:t>
            </w:r>
          </w:p>
        </w:tc>
        <w:tc>
          <w:tcPr>
            <w:tcW w:w="16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793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审计基本情况、审计发现的主要问题、审计处理处罚情况建议、审计发现问题的整改情况等</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D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《中华人民共和国预算法》《中华人民共和国审计法》《中华人民共和国审计法实施条例》《中华人民共和国政府信息公开条例》</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5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3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9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2F45">
            <w:pPr>
              <w:rPr>
                <w:rFonts w:hint="eastAsia" w:ascii="宋体" w:hAnsi="宋体" w:eastAsia="宋体" w:cs="宋体"/>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4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F166">
            <w:pPr>
              <w:jc w:val="center"/>
              <w:rPr>
                <w:rFonts w:hint="eastAsia" w:ascii="宋体" w:hAnsi="宋体" w:eastAsia="宋体" w:cs="宋体"/>
                <w:i w:val="0"/>
                <w:iCs w:val="0"/>
                <w:color w:val="000000"/>
                <w:sz w:val="24"/>
                <w:szCs w:val="24"/>
                <w:u w:val="none"/>
              </w:rPr>
            </w:pPr>
          </w:p>
        </w:tc>
      </w:tr>
      <w:tr w14:paraId="480A0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E7D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701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政府信息公开年度报告</w:t>
            </w:r>
          </w:p>
        </w:tc>
        <w:tc>
          <w:tcPr>
            <w:tcW w:w="16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857A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华宁县审计局政府信息公开年度报告</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C5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E4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D1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政府网站</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8D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31AC">
            <w:pPr>
              <w:rPr>
                <w:rFonts w:hint="eastAsia" w:ascii="宋体" w:hAnsi="宋体" w:eastAsia="宋体" w:cs="宋体"/>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25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6D6F">
            <w:pPr>
              <w:jc w:val="center"/>
              <w:rPr>
                <w:rFonts w:hint="eastAsia" w:ascii="宋体" w:hAnsi="宋体" w:eastAsia="宋体" w:cs="宋体"/>
                <w:i w:val="0"/>
                <w:iCs w:val="0"/>
                <w:color w:val="000000"/>
                <w:sz w:val="24"/>
                <w:szCs w:val="24"/>
                <w:u w:val="none"/>
              </w:rPr>
            </w:pPr>
          </w:p>
        </w:tc>
      </w:tr>
      <w:tr w14:paraId="4C90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CF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12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F9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机构职能</w:t>
            </w:r>
          </w:p>
        </w:tc>
        <w:tc>
          <w:tcPr>
            <w:tcW w:w="16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1DF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机构概况：机构名称、办公地址、</w:t>
            </w:r>
            <w:r>
              <w:rPr>
                <w:rFonts w:hint="eastAsia" w:ascii="宋体" w:hAnsi="宋体" w:cs="宋体"/>
                <w:i w:val="0"/>
                <w:iCs w:val="0"/>
                <w:color w:val="000000"/>
                <w:kern w:val="0"/>
                <w:sz w:val="24"/>
                <w:szCs w:val="24"/>
                <w:u w:val="none"/>
                <w:lang w:val="en-US" w:eastAsia="zh-CN" w:bidi="ar"/>
              </w:rPr>
              <w:t>办公时间、</w:t>
            </w:r>
            <w:r>
              <w:rPr>
                <w:rFonts w:hint="eastAsia" w:ascii="宋体" w:hAnsi="宋体" w:eastAsia="宋体" w:cs="宋体"/>
                <w:i w:val="0"/>
                <w:iCs w:val="0"/>
                <w:color w:val="000000"/>
                <w:kern w:val="0"/>
                <w:sz w:val="24"/>
                <w:szCs w:val="24"/>
                <w:u w:val="none"/>
                <w:lang w:val="en-US" w:eastAsia="zh-CN" w:bidi="ar"/>
              </w:rPr>
              <w:t>办公电话、传真、</w:t>
            </w:r>
            <w:r>
              <w:rPr>
                <w:rFonts w:hint="eastAsia" w:ascii="宋体" w:hAnsi="宋体" w:cs="宋体"/>
                <w:i w:val="0"/>
                <w:iCs w:val="0"/>
                <w:color w:val="000000"/>
                <w:kern w:val="0"/>
                <w:sz w:val="24"/>
                <w:szCs w:val="24"/>
                <w:u w:val="none"/>
                <w:lang w:val="en-US" w:eastAsia="zh-CN" w:bidi="ar"/>
              </w:rPr>
              <w:t>电子邮箱、</w:t>
            </w:r>
            <w:r>
              <w:rPr>
                <w:rFonts w:hint="eastAsia" w:ascii="宋体" w:hAnsi="宋体" w:eastAsia="宋体" w:cs="宋体"/>
                <w:i w:val="0"/>
                <w:iCs w:val="0"/>
                <w:color w:val="000000"/>
                <w:kern w:val="0"/>
                <w:sz w:val="24"/>
                <w:szCs w:val="24"/>
                <w:u w:val="none"/>
                <w:lang w:val="en-US" w:eastAsia="zh-CN" w:bidi="ar"/>
              </w:rPr>
              <w:t>通信地址等</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1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2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2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D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C32B">
            <w:pPr>
              <w:rPr>
                <w:rFonts w:hint="eastAsia" w:ascii="宋体" w:hAnsi="宋体" w:eastAsia="宋体" w:cs="宋体"/>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7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4D66">
            <w:pPr>
              <w:jc w:val="center"/>
              <w:rPr>
                <w:rFonts w:hint="eastAsia" w:ascii="宋体" w:hAnsi="宋体" w:eastAsia="宋体" w:cs="宋体"/>
                <w:i w:val="0"/>
                <w:iCs w:val="0"/>
                <w:color w:val="000000"/>
                <w:sz w:val="24"/>
                <w:szCs w:val="24"/>
                <w:u w:val="none"/>
              </w:rPr>
            </w:pPr>
          </w:p>
        </w:tc>
      </w:tr>
      <w:tr w14:paraId="04FB2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586D7">
            <w:pPr>
              <w:jc w:val="center"/>
              <w:rPr>
                <w:rFonts w:hint="eastAsia" w:ascii="宋体" w:hAnsi="宋体" w:eastAsia="宋体" w:cs="宋体"/>
                <w:i w:val="0"/>
                <w:iCs w:val="0"/>
                <w:color w:val="000000"/>
                <w:sz w:val="24"/>
                <w:szCs w:val="24"/>
                <w:u w:val="none"/>
              </w:rPr>
            </w:pPr>
          </w:p>
        </w:tc>
        <w:tc>
          <w:tcPr>
            <w:tcW w:w="12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DD874">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22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机构职能：依据“三定”方案及职责调整情况确定的本部门最新法定职能</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EE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《中华人民共和国政府信息公开条例》、三定方案</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6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1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A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CEE8">
            <w:pPr>
              <w:rPr>
                <w:rFonts w:hint="eastAsia" w:ascii="宋体" w:hAnsi="宋体" w:eastAsia="宋体" w:cs="宋体"/>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6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852D">
            <w:pPr>
              <w:rPr>
                <w:rFonts w:hint="eastAsia" w:ascii="宋体" w:hAnsi="宋体" w:eastAsia="宋体" w:cs="宋体"/>
                <w:i w:val="0"/>
                <w:iCs w:val="0"/>
                <w:color w:val="000000"/>
                <w:sz w:val="24"/>
                <w:szCs w:val="24"/>
                <w:u w:val="none"/>
              </w:rPr>
            </w:pPr>
          </w:p>
        </w:tc>
      </w:tr>
      <w:tr w14:paraId="6532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17E9C">
            <w:pPr>
              <w:jc w:val="center"/>
              <w:rPr>
                <w:rFonts w:hint="eastAsia" w:ascii="宋体" w:hAnsi="宋体" w:eastAsia="宋体" w:cs="宋体"/>
                <w:i w:val="0"/>
                <w:iCs w:val="0"/>
                <w:color w:val="000000"/>
                <w:sz w:val="24"/>
                <w:szCs w:val="24"/>
                <w:u w:val="none"/>
              </w:rPr>
            </w:pPr>
          </w:p>
        </w:tc>
        <w:tc>
          <w:tcPr>
            <w:tcW w:w="12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39D1E">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4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领导基本信息、职能分工等信息</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78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E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3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2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9EFE">
            <w:pPr>
              <w:rPr>
                <w:rFonts w:hint="eastAsia" w:ascii="宋体" w:hAnsi="宋体" w:eastAsia="宋体" w:cs="宋体"/>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5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1664">
            <w:pPr>
              <w:rPr>
                <w:rFonts w:hint="eastAsia" w:ascii="宋体" w:hAnsi="宋体" w:eastAsia="宋体" w:cs="宋体"/>
                <w:i w:val="0"/>
                <w:iCs w:val="0"/>
                <w:color w:val="000000"/>
                <w:sz w:val="24"/>
                <w:szCs w:val="24"/>
                <w:u w:val="none"/>
              </w:rPr>
            </w:pPr>
          </w:p>
        </w:tc>
      </w:tr>
      <w:tr w14:paraId="46253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457" w:type="dxa"/>
            <w:vMerge w:val="restart"/>
            <w:tcBorders>
              <w:top w:val="single" w:color="000000" w:sz="4" w:space="0"/>
              <w:left w:val="single" w:color="000000" w:sz="4" w:space="0"/>
              <w:right w:val="single" w:color="000000" w:sz="4" w:space="0"/>
            </w:tcBorders>
            <w:shd w:val="clear" w:color="auto" w:fill="auto"/>
            <w:vAlign w:val="center"/>
          </w:tcPr>
          <w:p w14:paraId="7C1763E1">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1202" w:type="dxa"/>
            <w:gridSpan w:val="2"/>
            <w:vMerge w:val="restart"/>
            <w:tcBorders>
              <w:top w:val="single" w:color="000000" w:sz="4" w:space="0"/>
              <w:left w:val="single" w:color="000000" w:sz="4" w:space="0"/>
              <w:right w:val="single" w:color="000000" w:sz="4" w:space="0"/>
            </w:tcBorders>
            <w:shd w:val="clear" w:color="auto" w:fill="auto"/>
            <w:vAlign w:val="center"/>
          </w:tcPr>
          <w:p w14:paraId="580499FF">
            <w:pPr>
              <w:jc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政府信息公开指南、制度、目录</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E6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eastAsia="zh-CN"/>
              </w:rPr>
              <w:t>华宁县审计局政府信息公开指南</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24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E9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C5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政府网站</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95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C73C">
            <w:pPr>
              <w:rPr>
                <w:rFonts w:hint="eastAsia" w:ascii="宋体" w:hAnsi="宋体" w:eastAsia="宋体" w:cs="宋体"/>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80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7332">
            <w:pPr>
              <w:rPr>
                <w:rFonts w:hint="eastAsia" w:ascii="宋体" w:hAnsi="宋体" w:eastAsia="宋体" w:cs="宋体"/>
                <w:i w:val="0"/>
                <w:iCs w:val="0"/>
                <w:color w:val="000000"/>
                <w:sz w:val="24"/>
                <w:szCs w:val="24"/>
                <w:u w:val="none"/>
              </w:rPr>
            </w:pPr>
          </w:p>
        </w:tc>
      </w:tr>
      <w:tr w14:paraId="6F8E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457" w:type="dxa"/>
            <w:vMerge w:val="continue"/>
            <w:tcBorders>
              <w:left w:val="single" w:color="000000" w:sz="4" w:space="0"/>
              <w:right w:val="single" w:color="000000" w:sz="4" w:space="0"/>
            </w:tcBorders>
            <w:shd w:val="clear" w:color="auto" w:fill="auto"/>
            <w:vAlign w:val="center"/>
          </w:tcPr>
          <w:p w14:paraId="3FD43CA3">
            <w:pPr>
              <w:jc w:val="center"/>
              <w:rPr>
                <w:rFonts w:hint="eastAsia" w:ascii="宋体" w:hAnsi="宋体" w:cs="宋体"/>
                <w:i w:val="0"/>
                <w:iCs w:val="0"/>
                <w:color w:val="000000"/>
                <w:sz w:val="24"/>
                <w:szCs w:val="24"/>
                <w:u w:val="none"/>
                <w:lang w:val="en-US" w:eastAsia="zh-CN"/>
              </w:rPr>
            </w:pPr>
          </w:p>
        </w:tc>
        <w:tc>
          <w:tcPr>
            <w:tcW w:w="1202" w:type="dxa"/>
            <w:gridSpan w:val="2"/>
            <w:vMerge w:val="continue"/>
            <w:tcBorders>
              <w:left w:val="single" w:color="000000" w:sz="4" w:space="0"/>
              <w:right w:val="single" w:color="000000" w:sz="4" w:space="0"/>
            </w:tcBorders>
            <w:shd w:val="clear" w:color="auto" w:fill="auto"/>
            <w:vAlign w:val="center"/>
          </w:tcPr>
          <w:p w14:paraId="6E7C71CF">
            <w:pPr>
              <w:jc w:val="center"/>
              <w:rPr>
                <w:rFonts w:hint="eastAsia" w:ascii="宋体" w:hAnsi="宋体" w:cs="宋体"/>
                <w:i w:val="0"/>
                <w:iCs w:val="0"/>
                <w:color w:val="000000"/>
                <w:sz w:val="24"/>
                <w:szCs w:val="24"/>
                <w:u w:val="none"/>
                <w:lang w:eastAsia="zh-CN"/>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FBF1">
            <w:pPr>
              <w:keepNext w:val="0"/>
              <w:keepLines w:val="0"/>
              <w:widowControl/>
              <w:suppressLineNumbers w:val="0"/>
              <w:jc w:val="left"/>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华宁县审计局政府信息公开制度、政府信息公开保密审查制度</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1F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10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CC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政府网站</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7D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CF8E">
            <w:pPr>
              <w:rPr>
                <w:rFonts w:hint="eastAsia" w:ascii="宋体" w:hAnsi="宋体" w:eastAsia="宋体" w:cs="宋体"/>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62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7EA8">
            <w:pPr>
              <w:rPr>
                <w:rFonts w:hint="eastAsia" w:ascii="宋体" w:hAnsi="宋体" w:eastAsia="宋体" w:cs="宋体"/>
                <w:i w:val="0"/>
                <w:iCs w:val="0"/>
                <w:color w:val="000000"/>
                <w:sz w:val="24"/>
                <w:szCs w:val="24"/>
                <w:u w:val="none"/>
              </w:rPr>
            </w:pPr>
          </w:p>
        </w:tc>
      </w:tr>
      <w:tr w14:paraId="305CD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457" w:type="dxa"/>
            <w:vMerge w:val="continue"/>
            <w:tcBorders>
              <w:left w:val="single" w:color="000000" w:sz="4" w:space="0"/>
              <w:bottom w:val="single" w:color="000000" w:sz="4" w:space="0"/>
              <w:right w:val="single" w:color="000000" w:sz="4" w:space="0"/>
            </w:tcBorders>
            <w:shd w:val="clear" w:color="auto" w:fill="auto"/>
            <w:vAlign w:val="center"/>
          </w:tcPr>
          <w:p w14:paraId="4C8501F0">
            <w:pPr>
              <w:jc w:val="center"/>
              <w:rPr>
                <w:rFonts w:hint="eastAsia" w:ascii="宋体" w:hAnsi="宋体" w:cs="宋体"/>
                <w:i w:val="0"/>
                <w:iCs w:val="0"/>
                <w:color w:val="000000"/>
                <w:sz w:val="24"/>
                <w:szCs w:val="24"/>
                <w:u w:val="none"/>
                <w:lang w:val="en-US" w:eastAsia="zh-CN"/>
              </w:rPr>
            </w:pPr>
          </w:p>
        </w:tc>
        <w:tc>
          <w:tcPr>
            <w:tcW w:w="1202" w:type="dxa"/>
            <w:gridSpan w:val="2"/>
            <w:vMerge w:val="continue"/>
            <w:tcBorders>
              <w:left w:val="single" w:color="000000" w:sz="4" w:space="0"/>
              <w:bottom w:val="single" w:color="000000" w:sz="4" w:space="0"/>
              <w:right w:val="single" w:color="000000" w:sz="4" w:space="0"/>
            </w:tcBorders>
            <w:shd w:val="clear" w:color="auto" w:fill="auto"/>
            <w:vAlign w:val="center"/>
          </w:tcPr>
          <w:p w14:paraId="11085AC9">
            <w:pPr>
              <w:jc w:val="center"/>
              <w:rPr>
                <w:rFonts w:hint="eastAsia" w:ascii="宋体" w:hAnsi="宋体" w:cs="宋体"/>
                <w:i w:val="0"/>
                <w:iCs w:val="0"/>
                <w:color w:val="000000"/>
                <w:sz w:val="24"/>
                <w:szCs w:val="24"/>
                <w:u w:val="none"/>
                <w:lang w:eastAsia="zh-CN"/>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AFE1">
            <w:pPr>
              <w:keepNext w:val="0"/>
              <w:keepLines w:val="0"/>
              <w:widowControl/>
              <w:suppressLineNumbers w:val="0"/>
              <w:jc w:val="left"/>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华宁县审计局政府信息公开目录</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C4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24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D0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政府网站</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7D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C63F">
            <w:pPr>
              <w:rPr>
                <w:rFonts w:hint="eastAsia" w:ascii="宋体" w:hAnsi="宋体" w:eastAsia="宋体" w:cs="宋体"/>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20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F84A">
            <w:pPr>
              <w:rPr>
                <w:rFonts w:hint="eastAsia" w:ascii="宋体" w:hAnsi="宋体" w:eastAsia="宋体" w:cs="宋体"/>
                <w:i w:val="0"/>
                <w:iCs w:val="0"/>
                <w:color w:val="000000"/>
                <w:sz w:val="24"/>
                <w:szCs w:val="24"/>
                <w:u w:val="none"/>
              </w:rPr>
            </w:pPr>
          </w:p>
        </w:tc>
      </w:tr>
    </w:tbl>
    <w:p w14:paraId="07C51E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b w:val="0"/>
          <w:bCs w:val="0"/>
          <w:i w:val="0"/>
          <w:iCs w:val="0"/>
          <w:caps w:val="0"/>
          <w:color w:val="000000"/>
          <w:spacing w:val="0"/>
          <w:sz w:val="32"/>
          <w:szCs w:val="32"/>
          <w:shd w:val="clear" w:color="auto" w:fill="FFFFFF"/>
        </w:rPr>
      </w:pPr>
    </w:p>
    <w:p w14:paraId="31CA14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ZGExOWM4ZTk5YzhkNzczYzJjZDVhNGE3MDNjNTQifQ=="/>
  </w:docVars>
  <w:rsids>
    <w:rsidRoot w:val="333633A3"/>
    <w:rsid w:val="005F481F"/>
    <w:rsid w:val="02692995"/>
    <w:rsid w:val="02F4124E"/>
    <w:rsid w:val="0A6C3DC0"/>
    <w:rsid w:val="0B3935AD"/>
    <w:rsid w:val="0D337CD1"/>
    <w:rsid w:val="0D9A0C44"/>
    <w:rsid w:val="0FC83E5F"/>
    <w:rsid w:val="11BC5AF1"/>
    <w:rsid w:val="13F16A9E"/>
    <w:rsid w:val="173508FA"/>
    <w:rsid w:val="188E237A"/>
    <w:rsid w:val="1AE14356"/>
    <w:rsid w:val="1B612AB6"/>
    <w:rsid w:val="21E464DA"/>
    <w:rsid w:val="23152DEF"/>
    <w:rsid w:val="2F541F05"/>
    <w:rsid w:val="3209270E"/>
    <w:rsid w:val="333633A3"/>
    <w:rsid w:val="37C734E1"/>
    <w:rsid w:val="37DE137B"/>
    <w:rsid w:val="3828628C"/>
    <w:rsid w:val="397A2CF6"/>
    <w:rsid w:val="39F8091D"/>
    <w:rsid w:val="3D3A1978"/>
    <w:rsid w:val="3EDF0CBE"/>
    <w:rsid w:val="3F160D98"/>
    <w:rsid w:val="4007666D"/>
    <w:rsid w:val="41BB33A9"/>
    <w:rsid w:val="45374DD9"/>
    <w:rsid w:val="4B5936AA"/>
    <w:rsid w:val="4C0767FA"/>
    <w:rsid w:val="50987A81"/>
    <w:rsid w:val="534C3D5B"/>
    <w:rsid w:val="536A1E40"/>
    <w:rsid w:val="58366D88"/>
    <w:rsid w:val="5DA92E95"/>
    <w:rsid w:val="5EF13A0D"/>
    <w:rsid w:val="61703C10"/>
    <w:rsid w:val="62191F85"/>
    <w:rsid w:val="68474D05"/>
    <w:rsid w:val="71E75B04"/>
    <w:rsid w:val="761738FD"/>
    <w:rsid w:val="7B75534E"/>
    <w:rsid w:val="7EC907D7"/>
    <w:rsid w:val="7ECA2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5</Pages>
  <Words>1974</Words>
  <Characters>2028</Characters>
  <Lines>0</Lines>
  <Paragraphs>0</Paragraphs>
  <TotalTime>25</TotalTime>
  <ScaleCrop>false</ScaleCrop>
  <LinksUpToDate>false</LinksUpToDate>
  <CharactersWithSpaces>2049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2023-11-02T07:41:00Z</dcterms:created>
  <dc:creator>小怡</dc:creator>
  <cp:lastModifiedBy>小怡</cp:lastModifiedBy>
  <dcterms:modified xsi:type="dcterms:W3CDTF">2024-08-21T09:09:46Z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4A88049B19CF4DE4BD4F27E6F4BBCC6F_11</vt:lpwstr>
  </property>
</Properties>
</file>