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9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华宁县教育体育局2025年政府信息公开工作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年度报告</w:t>
      </w:r>
    </w:p>
    <w:p w14:paraId="517DF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一、总体情况</w:t>
      </w:r>
    </w:p>
    <w:p w14:paraId="03A3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，华宁县教育体育局坚持以《中华人民共和国政府信息公开条例》为根本遵循，紧紧围绕全县教育体育事业改革发展大局和人民群众关心关切，持续深化公开内容，优化公开渠道，强化规范管理，政府信息公开工作的透明度、参与度和实效性得到进一步提升，为办好人民满意的教育体育事业营造了良好信息环境。</w:t>
      </w:r>
    </w:p>
    <w:p w14:paraId="17AB1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（一）主动公开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工作持续深化</w:t>
      </w:r>
    </w:p>
    <w:p w14:paraId="04352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坚持以公开为常态、不公开为例外原则，聚焦教育政策、招生入学、全民健身、教师管理等重点领域，通过政府门户网站、政务新媒体等平台，及时、准确发布各类政府信息。全年通过各类平台主动公开政府信息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条，其中政策文件及解读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条，工作动态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条，重点领域信息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、体育相关信息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A0B9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（二）依申请公开办理依法规范</w:t>
      </w:r>
    </w:p>
    <w:p w14:paraId="1401A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畅通线上线下申请渠道，建立健全登记、审核、办理、答复、归档工作流程，确保申请件件有落实、事事有回音。全年共受理政府信息公开申请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件（含上年结转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件），内容主要涉及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人事制度改革的相关信息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。所有申请均按期办结，其中予以公开或部分公开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件，因不属于本机关掌握范围、信息不存在等原因无法提供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件，不予公开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件（涉及内部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事务信息）。办理过程中注重与申请人的沟通，保障其合法权益。</w:t>
      </w:r>
    </w:p>
    <w:p w14:paraId="7229E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（三）政府信息管理基础不断夯实</w:t>
      </w:r>
    </w:p>
    <w:p w14:paraId="7141F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加强信息源头管理，严格执行信息公开保密审查制度，确保公开信息准确、安全。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推进规范性文件集中统一公开与动态更新，对由本机关制定并负责执行的行政规范性文件进行系统梳理，建立台账，在网站设立专栏集中公开并提供有效文本查阅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并做好动态更新。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提升信息质量，对主动公开信息的内容、格式、时限进行规范，确保信息的权威性和可用性。</w:t>
      </w:r>
    </w:p>
    <w:p w14:paraId="7B88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（四）公开平台建设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运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提质增效</w:t>
      </w:r>
    </w:p>
    <w:p w14:paraId="6C7E0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强化政府网站第一平台作用，优化县教体局在县政府门户网站上的专栏设置，丰富“招生考试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华宁教育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”等特色栏目内容，提升信息发布、解读回应、办事服务功能。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规范政务新媒体管理，加强局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下属单位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微信公众号等平台建设，及时发布权威信息、解读政策和传播正能量，2025年通过政务新媒体发布信息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拓展线下公开渠道，利用单位公告栏、政务服务窗口等，公示办事指南、流程和结果，方便群众获取信息。</w:t>
      </w:r>
    </w:p>
    <w:p w14:paraId="06E90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（五）监督保障机制健全落实到位</w:t>
      </w:r>
    </w:p>
    <w:p w14:paraId="3BB6A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强化组织领导，将信息公开工作纳入重要议事日程和年度考核，明确分管领导和责任科室，形成办公室牵头、各科室协同的工作格局。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完善制度规范，修订完善局政府信息公开实施细则、保密审查办法等内部制度。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加强能力建设，组织全局相关人员开展《条例》学习和业务培训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次，提升工作人员公开意识和业务水平。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四是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主动接受监督，认真研究办理人大代表、政协委员关于教育体育信息公开的建议提案，关注并回应媒体和网民关切。年内未发生因政府信息公开工作被追究责任的情况，社会评议满意度稳步提升。</w:t>
      </w:r>
    </w:p>
    <w:p w14:paraId="678B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二、主动公开政府信息情况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221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33727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BF9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C43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95C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A12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E26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929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22A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680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B413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DA84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FC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911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EBE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E8B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BB4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E1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4B3FC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63F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1A8C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3DB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36F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EDB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405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5A2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6A472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B02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543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482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267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F51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D646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E1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2D1C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0A19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AB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B1B2A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BD9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C18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0D2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DE4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FD7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2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DB3D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9F37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3D0C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3FC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78FC6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42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A6A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247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33F3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CB232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D4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3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8DD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001A2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67C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DEE3B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7B2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8CE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C5A2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0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DBBEA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423F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13F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305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90C0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96FC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C8E2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A6A6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0EE0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614B2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699F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2D2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8E6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1E2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325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D2AF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131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6143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7C11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1E5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018A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DBD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A25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2E9BF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37D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C36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94A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5B07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95E9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9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EF2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F4E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27E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611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96E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869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DDBF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73B6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924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1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F59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40C6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02C0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1A9B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891D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73E6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0093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9574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F0C1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760F7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2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C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98B1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EB64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7F99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123E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311D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CADA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D12A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07DD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C3FDE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D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3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33E1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C195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D335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B40E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8FB6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F5C4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112D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8232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C16F0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81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2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298B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75F9A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EC3F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8C1D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D238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816B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EB7A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240C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90F2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DF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2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9FAC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FE87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5A46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5789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A5D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1D5C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6273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341E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1055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E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54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7E4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A3DB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B2E6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2726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76D9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2916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0F6D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9D88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2F7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1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5F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071FF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1864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C57C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6942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EAC4F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4E32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303F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168D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1AC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D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5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D098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64CA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A91E9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9C87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20BE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0431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16B7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8F13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E74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9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07B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D9F1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A1D4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8A1E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BFFB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C8F9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73F9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8390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CE48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D08B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A4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D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2256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1BD5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5084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06F0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DF47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DAD5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9B9B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7659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0C41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D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D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A829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2C77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E5E7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8407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B380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5173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EFA3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749B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A3AB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A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557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B83E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7028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EB29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4649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7AC6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C052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1E60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23EB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BF9F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A7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2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FAF3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C32A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420B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0E58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C49D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F475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128C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24E5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55B4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5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F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5C21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16EA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4F27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381D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31F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30EC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09E4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BCFE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5AAC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D2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5C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1252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34C3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B355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BFF7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4328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94DD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240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CF1B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CFAA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3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0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F2B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2CE3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B621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8BF6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04CA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042E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5687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CE79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643E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7D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5D1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CC7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1C98C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0F8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C57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1238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610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5F3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EA1B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F23B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8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D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8BAF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7B8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36E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16C9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D74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7BDD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AA9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E79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6ED64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C0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1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AA3F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482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6BF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613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60CA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8A4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AA6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362F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530D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4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1C7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883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3AF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18B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CA0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C69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BAE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DA33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67A2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0E018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F1F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E03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595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331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841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F98B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14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F195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4F5F8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1767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FDC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263B8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CF8B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9F87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E72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A92A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6B05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354E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C7FC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4FFD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A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4F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17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3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1A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9B1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644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6CB5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349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CEC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B68A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E82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E350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454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CA6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99620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3423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DC5E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4A74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4DAC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4692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84B6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BE9D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079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13BE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2C2B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CABA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0A39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7F5E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1FC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19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E8DA6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p w14:paraId="21D7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五、存在的主要问题及改进情况</w:t>
      </w:r>
    </w:p>
    <w:p w14:paraId="7CC65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2025年，我局信息公开工作虽然取得了一定的进展，但对照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政务公开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的要求和人民群众的期待，仍存在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以下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薄弱环节</w:t>
      </w:r>
      <w:r>
        <w:rPr>
          <w:rFonts w:hint="eastAsia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部分政策文件的公开形式较为单一，运用图表、视频、新闻发布会等形式进行多元化、形象化解读的能力尚需提升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信息公开平台资源整合与便捷性有待优化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各类公开平台之间的信息联动、数据共享机制不够完善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依申请公开的规范化与服务水平需持续提升。对复杂、敏感申请件的研判和会商机制需进一步健全，答复的规范性、精准性和便民性仍有提升空间。</w:t>
      </w:r>
    </w:p>
    <w:p w14:paraId="012D7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针对上述问题，在下一步的工作中，我局将坚持以问题为导向，持续整改，切实做好政府信息公开工作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深化政策解读与公开形式创新。在发布重要政策文件时，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尽量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图文解析等形式进行解读。加强政务新媒体建设，提升传播力和影响力。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优化平台功能与资源整合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按照上级统一部署，进一步优化政府网站栏目设置，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方便公众查询相关资料；三是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完善依申请公开内部办理规程，加强对复杂申请的会商研判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开展政府信息公开业务培训，提升工作人员法治意识和业务能力。</w:t>
      </w:r>
    </w:p>
    <w:p w14:paraId="1F7DE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六、其他需要报告的事项</w:t>
      </w:r>
    </w:p>
    <w:p w14:paraId="735CF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无其他需要报告的事项</w:t>
      </w:r>
    </w:p>
    <w:p w14:paraId="4CC9A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452385-D5E3-4963-99BD-8FD647E8A6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B51EE2-D286-45FC-8EF2-02C50F446E9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A21FBD7-3333-4DC6-9744-25676D9EB80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148B02B-4D25-4163-8C3A-122AD323A18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96771762-6EED-484B-B227-1CAF74101F7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DDA51E9-F67B-4F44-B021-A43DF469662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DBA1DAA-3228-4C93-87C2-49D6D42E4F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98C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A7114">
                          <w:pPr>
                            <w:pStyle w:val="4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A7114">
                    <w:pPr>
                      <w:pStyle w:val="4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9F2E9">
    <w:pPr>
      <w:pStyle w:val="4"/>
      <w:framePr w:wrap="around" w:vAnchor="text" w:hAnchor="margin" w:xAlign="center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 w14:paraId="64E2DD3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A4DB8"/>
    <w:rsid w:val="022520B9"/>
    <w:rsid w:val="03D66DC5"/>
    <w:rsid w:val="05797AA5"/>
    <w:rsid w:val="0E8064D4"/>
    <w:rsid w:val="192476D0"/>
    <w:rsid w:val="1A952E75"/>
    <w:rsid w:val="23AF6AA8"/>
    <w:rsid w:val="2A626634"/>
    <w:rsid w:val="2D20121F"/>
    <w:rsid w:val="2DCB34EC"/>
    <w:rsid w:val="31504016"/>
    <w:rsid w:val="483A4DB8"/>
    <w:rsid w:val="49331971"/>
    <w:rsid w:val="4BBE1EAA"/>
    <w:rsid w:val="50BC3FFA"/>
    <w:rsid w:val="55FA5A5A"/>
    <w:rsid w:val="79607369"/>
    <w:rsid w:val="7E97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91cd857e-2244-43fa-8527-a5d26bb88e5e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CACC7C9</paraID>
      <start>22</start>
      <end>24</end>
      <status>unmodified</status>
      <modifiedWord/>
      <trackRevisions>false</trackRevisions>
    </reviewItem>
    <reviewItem>
      <errorID>163f6572-b708-4b24-a7db-cd3759703fea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4988BAF0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6513de-ae78-4c4b-bfa5-49215d6a1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5</Pages>
  <Words>1193</Words>
  <Characters>1206</Characters>
  <Lines>0</Lines>
  <Paragraphs>0</Paragraphs>
  <TotalTime>27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2024-01-09T03:21:00Z</dcterms:created>
  <dc:creator>李琴仙</dc:creator>
  <cp:lastModifiedBy>羽羽</cp:lastModifiedBy>
  <dcterms:modified xsi:type="dcterms:W3CDTF">2026-01-28T03:12:52Z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eyJoZGlkIjoiNjAyZmE3ZGUzNzA1ZjQ5NDQ5OTI3ODBkNTBlM2Q1NGQiLCJ1c2VySWQiOiIyMzcyMDAxMzIifQ==</vt:lpwstr>
  </property>
  <property fmtid="{D5CDD505-2E9C-101B-9397-08002B2CF9AE}" pid="4" name="ICV">
    <vt:lpwstr>72C93C960CD44B46B65077A26F43F27F_13</vt:lpwstr>
  </property>
</Properties>
</file>