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前往台湾签注签发（县级-定居签注）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【00016310800604】</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前往台湾签注签发（县级-定居签注）(00016310800604)</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7.</w:t>
      </w:r>
      <w:r>
        <w:rPr>
          <w:rFonts w:hint="default" w:ascii="Times New Roman" w:hAnsi="Times New Roman" w:eastAsia="仿宋GB2312" w:cs="Times New Roman"/>
          <w:b/>
          <w:bCs/>
          <w:strike w:val="0"/>
          <w:dstrike w:val="0"/>
          <w:color w:val="auto"/>
          <w:sz w:val="28"/>
          <w:szCs w:val="28"/>
          <w:lang w:val="en-US" w:eastAsia="zh-CN"/>
        </w:rPr>
        <w:t>实施</w:t>
      </w:r>
      <w:r>
        <w:rPr>
          <w:rFonts w:hint="default" w:ascii="Times New Roman" w:hAnsi="Times New Roman" w:eastAsia="仿宋GB2312" w:cs="Times New Roman"/>
          <w:b/>
          <w:bCs/>
          <w:color w:val="auto"/>
          <w:kern w:val="2"/>
          <w:sz w:val="28"/>
          <w:szCs w:val="28"/>
          <w:lang w:val="en-US" w:eastAsia="zh-CN" w:bidi="ar-SA"/>
        </w:rPr>
        <w:t>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kern w:val="2"/>
          <w:sz w:val="28"/>
          <w:szCs w:val="28"/>
          <w:lang w:val="en-US" w:eastAsia="zh-CN" w:bidi="ar-SA"/>
        </w:rPr>
      </w:pPr>
      <w:r>
        <w:rPr>
          <w:rFonts w:hint="default" w:ascii="Times New Roman" w:hAnsi="Times New Roman" w:eastAsia="仿宋GB2312" w:cs="Times New Roman"/>
          <w:b/>
          <w:bCs/>
          <w:color w:val="auto"/>
          <w:kern w:val="2"/>
          <w:sz w:val="28"/>
          <w:szCs w:val="28"/>
          <w:lang w:val="en-US" w:eastAsia="zh-CN" w:bidi="ar-SA"/>
        </w:rPr>
        <w:t>8.审批层级：</w:t>
      </w:r>
      <w:r>
        <w:rPr>
          <w:rFonts w:hint="default" w:ascii="Times New Roman" w:hAnsi="Times New Roman" w:eastAsia="方正仿宋_GBK" w:cs="Times New Roman"/>
          <w:b w:val="0"/>
          <w:bCs w:val="0"/>
          <w:strike w:val="0"/>
          <w:dstrike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9.行使层级：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10.是否由审批机关受理：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11.受理层级：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13.</w:t>
      </w:r>
      <w:r>
        <w:rPr>
          <w:rFonts w:hint="default" w:ascii="Times New Roman" w:hAnsi="Times New Roman" w:eastAsia="仿宋GB2312" w:cs="Times New Roman"/>
          <w:b/>
          <w:bCs/>
          <w:strike w:val="0"/>
          <w:dstrike w:val="0"/>
          <w:color w:val="auto"/>
          <w:sz w:val="28"/>
          <w:szCs w:val="28"/>
          <w:lang w:val="en-US" w:eastAsia="zh-CN"/>
        </w:rPr>
        <w:t>初审</w:t>
      </w:r>
      <w:r>
        <w:rPr>
          <w:rFonts w:hint="default" w:ascii="Times New Roman" w:hAnsi="Times New Roman" w:eastAsia="仿宋GB2312" w:cs="Times New Roman"/>
          <w:b/>
          <w:bCs/>
          <w:color w:val="auto"/>
          <w:kern w:val="2"/>
          <w:sz w:val="28"/>
          <w:szCs w:val="28"/>
          <w:lang w:val="en-US" w:eastAsia="zh-CN" w:bidi="ar-SA"/>
        </w:rPr>
        <w:t>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1.服务对象类型</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w:t>
      </w:r>
      <w:r>
        <w:rPr>
          <w:rFonts w:hint="default" w:ascii="Times New Roman" w:hAnsi="Times New Roman" w:eastAsia="仿宋GB2312" w:cs="Times New Roman"/>
          <w:b/>
          <w:bCs/>
          <w:strike w:val="0"/>
          <w:dstrike w:val="0"/>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w:t>
      </w:r>
      <w:r>
        <w:rPr>
          <w:rFonts w:hint="default" w:ascii="Times New Roman" w:hAnsi="Times New Roman" w:eastAsia="仿宋GB2312" w:cs="Times New Roman"/>
          <w:b/>
          <w:bCs/>
          <w:strike w:val="0"/>
          <w:dstrike w:val="0"/>
          <w:color w:val="auto"/>
          <w:sz w:val="28"/>
          <w:szCs w:val="28"/>
          <w:lang w:val="en-US" w:eastAsia="zh-CN"/>
        </w:rPr>
        <w:t>许可证</w:t>
      </w:r>
      <w:r>
        <w:rPr>
          <w:rFonts w:hint="default" w:ascii="Times New Roman" w:hAnsi="Times New Roman" w:eastAsia="仿宋GB2312" w:cs="Times New Roman"/>
          <w:b/>
          <w:bCs w:val="0"/>
          <w:color w:val="auto"/>
          <w:sz w:val="28"/>
          <w:szCs w:val="28"/>
          <w:lang w:val="en-US" w:eastAsia="zh-CN"/>
        </w:rPr>
        <w:t>件名称：</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将承诺审批时限由22个工作日压减至7个工作日。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3.是否需要现场勘验：</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4.是否需要组织听证：</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5.是否需要招标、拍卖、挂牌交易：</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6.是否需要检验、检测、检疫：</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7.是否需要鉴定：</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8.是否需要专家评审：</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9.是否需要向社会公示：</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10.是否实行告知承诺办理：</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strike w:val="0"/>
          <w:dstrike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1.办理行政许可是否收费：</w:t>
      </w:r>
      <w:r>
        <w:rPr>
          <w:rFonts w:hint="default" w:ascii="Times New Roman" w:hAnsi="Times New Roman" w:eastAsia="方正仿宋_GBK" w:cs="Times New Roman"/>
          <w:b w:val="0"/>
          <w:bCs w:val="0"/>
          <w:strike w:val="0"/>
          <w:dstrike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2.审批结果名称：</w:t>
      </w:r>
      <w:r>
        <w:rPr>
          <w:rFonts w:hint="default" w:ascii="Times New Roman" w:hAnsi="Times New Roman" w:eastAsia="方正仿宋_GBK" w:cs="Times New Roman"/>
          <w:b w:val="0"/>
          <w:color w:val="auto"/>
          <w:sz w:val="28"/>
          <w:szCs w:val="28"/>
          <w:lang w:val="en-US" w:eastAsia="zh-CN"/>
        </w:rPr>
        <w:t>前往台湾签注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3.审批结果的有效期限：</w:t>
      </w:r>
      <w:r>
        <w:rPr>
          <w:rFonts w:hint="default" w:ascii="Times New Roman" w:hAnsi="Times New Roman" w:eastAsia="方正仿宋_GBK" w:cs="Times New Roman"/>
          <w:b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9"/>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0"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方正仿宋_GBK" w:cs="Times New Roman"/>
          <w:b w:val="0"/>
          <w:bCs w:val="0"/>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D936BD"/>
    <w:rsid w:val="02513EB7"/>
    <w:rsid w:val="083F7721"/>
    <w:rsid w:val="11D321E1"/>
    <w:rsid w:val="502473F3"/>
    <w:rsid w:val="5DFE27CA"/>
    <w:rsid w:val="78D936BD"/>
    <w:rsid w:val="7AE10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2023-09-26T11:58:00Z</dcterms:created>
  <dc:creator>KXC</dc:creator>
  <cp:lastModifiedBy>user</cp:lastModifiedBy>
  <dcterms:modified xsi:type="dcterms:W3CDTF">2026-04-29T16:20:44Z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10DBE70819124146B7560AA612B6A11F</vt:lpwstr>
  </property>
</Properties>
</file>