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7A6B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14:paraId="123D0BD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spacing w:val="-11"/>
          <w:sz w:val="44"/>
          <w:szCs w:val="44"/>
        </w:rPr>
      </w:pPr>
    </w:p>
    <w:p w14:paraId="52D5673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sz w:val="32"/>
          <w:szCs w:val="32"/>
          <w:lang w:eastAsia="zh-CN"/>
        </w:rPr>
      </w:pPr>
      <w:r>
        <w:rPr>
          <w:rFonts w:hint="default" w:ascii="Times New Roman" w:hAnsi="Times New Roman" w:eastAsia="方正小标宋_GBK" w:cs="Times New Roman"/>
          <w:spacing w:val="-11"/>
          <w:sz w:val="44"/>
          <w:szCs w:val="44"/>
        </w:rPr>
        <w:t>关于成立</w:t>
      </w:r>
      <w:r>
        <w:rPr>
          <w:rFonts w:hint="default" w:ascii="Times New Roman" w:hAnsi="Times New Roman" w:eastAsia="方正小标宋_GBK" w:cs="Times New Roman"/>
          <w:spacing w:val="-11"/>
          <w:sz w:val="44"/>
          <w:szCs w:val="44"/>
          <w:lang w:eastAsia="zh-CN"/>
        </w:rPr>
        <w:t>华宁县基本养老保险扩面增效三年行动</w:t>
      </w:r>
      <w:r>
        <w:rPr>
          <w:rFonts w:hint="default" w:ascii="Times New Roman" w:hAnsi="Times New Roman" w:eastAsia="方正小标宋_GBK" w:cs="Times New Roman"/>
          <w:spacing w:val="-11"/>
          <w:sz w:val="44"/>
          <w:szCs w:val="44"/>
        </w:rPr>
        <w:t>工作领导小组的通知</w:t>
      </w:r>
    </w:p>
    <w:p w14:paraId="0EA463A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仿宋_GBK" w:cs="Times New Roman"/>
          <w:sz w:val="32"/>
          <w:szCs w:val="32"/>
        </w:rPr>
      </w:pPr>
    </w:p>
    <w:p w14:paraId="4D3BAB7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仿宋_GBK" w:cs="Times New Roman"/>
          <w:color w:val="000000"/>
          <w:kern w:val="0"/>
          <w:sz w:val="31"/>
          <w:szCs w:val="31"/>
          <w:lang w:val="en-US" w:eastAsia="zh-CN"/>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乡镇</w:t>
      </w:r>
      <w:r>
        <w:rPr>
          <w:rFonts w:hint="default" w:ascii="Times New Roman" w:hAnsi="Times New Roman" w:cs="Times New Roman"/>
          <w:sz w:val="32"/>
          <w:szCs w:val="32"/>
          <w:lang w:eastAsia="zh-CN"/>
        </w:rPr>
        <w:t>（街道）</w:t>
      </w:r>
      <w:r>
        <w:rPr>
          <w:rFonts w:hint="default" w:ascii="Times New Roman" w:hAnsi="Times New Roman" w:eastAsia="方正仿宋_GBK" w:cs="Times New Roman"/>
          <w:sz w:val="32"/>
          <w:szCs w:val="32"/>
          <w:lang w:eastAsia="zh-CN"/>
        </w:rPr>
        <w:t>、县属</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有关</w:t>
      </w:r>
      <w:r>
        <w:rPr>
          <w:rFonts w:hint="default" w:ascii="Times New Roman" w:hAnsi="Times New Roman" w:eastAsia="方正仿宋_GBK" w:cs="Times New Roman"/>
          <w:sz w:val="32"/>
          <w:szCs w:val="32"/>
        </w:rPr>
        <w:t>单位：</w:t>
      </w:r>
    </w:p>
    <w:p w14:paraId="35A12FD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20"/>
        <w:jc w:val="both"/>
        <w:textAlignment w:val="auto"/>
        <w:rPr>
          <w:rFonts w:hint="default" w:ascii="Times New Roman" w:hAnsi="Times New Roman" w:eastAsia="方正仿宋_GBK" w:cs="Times New Roman"/>
          <w:color w:val="000000"/>
          <w:kern w:val="0"/>
          <w:sz w:val="31"/>
          <w:szCs w:val="31"/>
          <w:lang w:val="en-US" w:eastAsia="zh-CN"/>
        </w:rPr>
      </w:pPr>
      <w:r>
        <w:rPr>
          <w:rFonts w:hint="default" w:ascii="Times New Roman" w:hAnsi="Times New Roman" w:eastAsia="方正仿宋_GBK" w:cs="Times New Roman"/>
          <w:sz w:val="32"/>
          <w:szCs w:val="32"/>
          <w:lang w:val="en-US" w:eastAsia="zh-CN"/>
        </w:rPr>
        <w:t>为打赢</w:t>
      </w:r>
      <w:r>
        <w:rPr>
          <w:rFonts w:hint="eastAsia" w:ascii="Times New Roman" w:hAnsi="Times New Roman" w:cs="Times New Roman"/>
          <w:sz w:val="32"/>
          <w:szCs w:val="32"/>
          <w:lang w:val="en-US" w:eastAsia="zh-CN"/>
        </w:rPr>
        <w:t>基</w:t>
      </w:r>
      <w:r>
        <w:rPr>
          <w:rFonts w:hint="default" w:ascii="Times New Roman" w:hAnsi="Times New Roman" w:cs="Times New Roman"/>
          <w:color w:val="000000"/>
          <w:kern w:val="0"/>
          <w:sz w:val="31"/>
          <w:szCs w:val="31"/>
          <w:lang w:val="en-US" w:eastAsia="zh-CN"/>
        </w:rPr>
        <w:t>本养老保险扩面增效三年行动</w:t>
      </w:r>
      <w:r>
        <w:rPr>
          <w:rFonts w:hint="default" w:ascii="Times New Roman" w:hAnsi="Times New Roman" w:eastAsia="方正仿宋_GBK" w:cs="Times New Roman"/>
          <w:sz w:val="32"/>
          <w:szCs w:val="32"/>
          <w:lang w:val="en-US" w:eastAsia="zh-CN"/>
        </w:rPr>
        <w:t>攻坚战</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color w:val="000000"/>
          <w:kern w:val="0"/>
          <w:sz w:val="31"/>
          <w:szCs w:val="31"/>
          <w:lang w:val="en-US" w:eastAsia="zh-CN"/>
        </w:rPr>
        <w:t>确保我县</w:t>
      </w:r>
      <w:r>
        <w:rPr>
          <w:rFonts w:hint="default" w:ascii="Times New Roman" w:hAnsi="Times New Roman" w:cs="Times New Roman"/>
          <w:color w:val="000000"/>
          <w:kern w:val="0"/>
          <w:sz w:val="31"/>
          <w:szCs w:val="31"/>
          <w:lang w:val="en-US" w:eastAsia="zh-CN"/>
        </w:rPr>
        <w:t>基本养老保险扩面增效</w:t>
      </w:r>
      <w:r>
        <w:rPr>
          <w:rFonts w:hint="default" w:ascii="Times New Roman" w:hAnsi="Times New Roman" w:eastAsia="方正仿宋_GBK" w:cs="Times New Roman"/>
          <w:color w:val="000000"/>
          <w:kern w:val="0"/>
          <w:sz w:val="31"/>
          <w:szCs w:val="31"/>
          <w:lang w:val="en-US" w:eastAsia="zh-CN"/>
        </w:rPr>
        <w:t>各项目标任务圆满完成，</w:t>
      </w:r>
      <w:r>
        <w:rPr>
          <w:rFonts w:hint="default" w:ascii="Times New Roman" w:hAnsi="Times New Roman" w:cs="Times New Roman"/>
          <w:color w:val="000000"/>
          <w:kern w:val="0"/>
          <w:sz w:val="31"/>
          <w:szCs w:val="31"/>
          <w:lang w:val="en-US" w:eastAsia="zh-CN"/>
        </w:rPr>
        <w:t>经县人民政府研究，</w:t>
      </w:r>
      <w:r>
        <w:rPr>
          <w:rFonts w:hint="default" w:ascii="Times New Roman" w:hAnsi="Times New Roman" w:eastAsia="方正仿宋_GBK" w:cs="Times New Roman"/>
          <w:color w:val="000000"/>
          <w:kern w:val="0"/>
          <w:sz w:val="31"/>
          <w:szCs w:val="31"/>
          <w:lang w:val="en-US" w:eastAsia="zh-CN"/>
        </w:rPr>
        <w:t>决定成立华宁县</w:t>
      </w:r>
      <w:r>
        <w:rPr>
          <w:rFonts w:hint="default" w:ascii="Times New Roman" w:hAnsi="Times New Roman" w:cs="Times New Roman"/>
          <w:color w:val="000000"/>
          <w:kern w:val="0"/>
          <w:sz w:val="31"/>
          <w:szCs w:val="31"/>
          <w:lang w:val="en-US" w:eastAsia="zh-CN"/>
        </w:rPr>
        <w:t>基本养老保险扩面增效三年行动</w:t>
      </w:r>
      <w:r>
        <w:rPr>
          <w:rFonts w:hint="default" w:ascii="Times New Roman" w:hAnsi="Times New Roman" w:eastAsia="方正仿宋_GBK" w:cs="Times New Roman"/>
          <w:color w:val="000000"/>
          <w:kern w:val="0"/>
          <w:sz w:val="31"/>
          <w:szCs w:val="31"/>
          <w:lang w:val="en-US" w:eastAsia="zh-CN"/>
        </w:rPr>
        <w:t>工作领导小组，</w:t>
      </w:r>
      <w:r>
        <w:rPr>
          <w:rFonts w:hint="default" w:ascii="Times New Roman" w:hAnsi="Times New Roman" w:cs="Times New Roman"/>
          <w:color w:val="000000"/>
          <w:kern w:val="0"/>
          <w:sz w:val="31"/>
          <w:szCs w:val="31"/>
          <w:lang w:val="en-US" w:eastAsia="zh-CN"/>
        </w:rPr>
        <w:t>现将领导小组成员通知如下</w:t>
      </w:r>
      <w:r>
        <w:rPr>
          <w:rFonts w:hint="default" w:ascii="Times New Roman" w:hAnsi="Times New Roman" w:eastAsia="方正仿宋_GBK" w:cs="Times New Roman"/>
          <w:color w:val="000000"/>
          <w:kern w:val="0"/>
          <w:sz w:val="31"/>
          <w:szCs w:val="31"/>
          <w:lang w:val="en-US" w:eastAsia="zh-CN"/>
        </w:rPr>
        <w:t>:</w:t>
      </w:r>
    </w:p>
    <w:p w14:paraId="77A5C5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一、</w:t>
      </w:r>
      <w:r>
        <w:rPr>
          <w:rFonts w:hint="default" w:ascii="Times New Roman" w:hAnsi="Times New Roman" w:eastAsia="方正黑体_GBK" w:cs="Times New Roman"/>
          <w:color w:val="auto"/>
          <w:sz w:val="32"/>
          <w:szCs w:val="32"/>
        </w:rPr>
        <w:t>领导小组成员</w:t>
      </w:r>
    </w:p>
    <w:p w14:paraId="35FC80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eastAsia="zh-CN"/>
        </w:rPr>
      </w:pPr>
      <w:bookmarkStart w:id="0" w:name="_GoBack"/>
      <w:bookmarkEnd w:id="0"/>
      <w:r>
        <w:rPr>
          <w:rFonts w:hint="default" w:ascii="Times New Roman" w:hAnsi="Times New Roman" w:eastAsia="方正仿宋_GBK" w:cs="Times New Roman"/>
          <w:color w:val="auto"/>
          <w:sz w:val="32"/>
          <w:szCs w:val="32"/>
        </w:rPr>
        <w:t>副组长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 xml:space="preserve">何  眉  </w:t>
      </w:r>
      <w:r>
        <w:rPr>
          <w:rFonts w:hint="default" w:ascii="Times New Roman" w:hAnsi="Times New Roman" w:eastAsia="方正仿宋_GBK" w:cs="Times New Roman"/>
          <w:color w:val="auto"/>
          <w:sz w:val="32"/>
          <w:szCs w:val="32"/>
          <w:lang w:eastAsia="zh-CN"/>
        </w:rPr>
        <w:t>县委常委、县政府常务副县长</w:t>
      </w:r>
    </w:p>
    <w:p w14:paraId="60BB01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成</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员：</w:t>
      </w:r>
      <w:r>
        <w:rPr>
          <w:rFonts w:hint="default" w:ascii="Times New Roman" w:hAnsi="Times New Roman" w:cs="Times New Roman"/>
          <w:color w:val="auto"/>
          <w:sz w:val="32"/>
          <w:szCs w:val="32"/>
          <w:lang w:val="en-US" w:eastAsia="zh-CN"/>
        </w:rPr>
        <w:t xml:space="preserve">李晓龙  </w:t>
      </w:r>
      <w:r>
        <w:rPr>
          <w:rFonts w:hint="default" w:ascii="Times New Roman" w:hAnsi="Times New Roman" w:eastAsia="方正仿宋_GBK" w:cs="Times New Roman"/>
          <w:color w:val="auto"/>
          <w:sz w:val="32"/>
          <w:szCs w:val="32"/>
          <w:lang w:eastAsia="zh-CN"/>
        </w:rPr>
        <w:t>县人民政府办公室主任</w:t>
      </w:r>
    </w:p>
    <w:p w14:paraId="1498B616">
      <w:pPr>
        <w:keepNext w:val="0"/>
        <w:keepLines w:val="0"/>
        <w:pageBreakBefore w:val="0"/>
        <w:widowControl w:val="0"/>
        <w:kinsoku/>
        <w:wordWrap/>
        <w:overflowPunct/>
        <w:topLinePunct w:val="0"/>
        <w:autoSpaceDE/>
        <w:autoSpaceDN/>
        <w:bidi w:val="0"/>
        <w:adjustRightInd/>
        <w:snapToGrid/>
        <w:spacing w:line="590" w:lineRule="exact"/>
        <w:ind w:left="3200" w:leftChars="600" w:hanging="1280" w:hangingChars="4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杨</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红</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县委组织部副部长、</w:t>
      </w:r>
      <w:r>
        <w:rPr>
          <w:rFonts w:hint="default" w:ascii="Times New Roman" w:hAnsi="Times New Roman" w:eastAsia="方正仿宋_GBK" w:cs="Times New Roman"/>
          <w:color w:val="auto"/>
          <w:sz w:val="32"/>
          <w:szCs w:val="32"/>
        </w:rPr>
        <w:t>县人力资源</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社会保障局局长</w:t>
      </w:r>
    </w:p>
    <w:p w14:paraId="4629A8F0">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李精蕾  县委组织部副部长</w:t>
      </w:r>
    </w:p>
    <w:p w14:paraId="61A1ABDA">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姚  松  </w:t>
      </w:r>
      <w:r>
        <w:rPr>
          <w:rFonts w:hint="default" w:ascii="Times New Roman" w:hAnsi="Times New Roman" w:eastAsia="方正仿宋_GBK" w:cs="Times New Roman"/>
          <w:color w:val="auto"/>
          <w:sz w:val="32"/>
          <w:szCs w:val="32"/>
          <w:lang w:val="en-US" w:eastAsia="zh-CN"/>
        </w:rPr>
        <w:t>县委宣传部副部长</w:t>
      </w:r>
    </w:p>
    <w:p w14:paraId="5DD0807E">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坝兴伟</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县财政局局长</w:t>
      </w:r>
    </w:p>
    <w:p w14:paraId="24B29CD3">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李</w:t>
      </w:r>
      <w:r>
        <w:rPr>
          <w:rFonts w:hint="default" w:ascii="Times New Roman" w:hAnsi="Times New Roman" w:eastAsia="方正仿宋_GBK" w:cs="Times New Roman"/>
          <w:color w:val="auto"/>
          <w:sz w:val="32"/>
          <w:szCs w:val="32"/>
          <w:lang w:val="en-US" w:eastAsia="zh-CN"/>
        </w:rPr>
        <w:t xml:space="preserve">  飞  </w:t>
      </w:r>
      <w:r>
        <w:rPr>
          <w:rFonts w:hint="default" w:ascii="Times New Roman" w:hAnsi="Times New Roman" w:eastAsia="方正仿宋_GBK" w:cs="Times New Roman"/>
          <w:color w:val="auto"/>
          <w:sz w:val="32"/>
          <w:szCs w:val="32"/>
        </w:rPr>
        <w:t>县民政局</w:t>
      </w:r>
      <w:r>
        <w:rPr>
          <w:rFonts w:hint="default" w:ascii="Times New Roman" w:hAnsi="Times New Roman" w:eastAsia="方正仿宋_GBK" w:cs="Times New Roman"/>
          <w:color w:val="auto"/>
          <w:sz w:val="32"/>
          <w:szCs w:val="32"/>
          <w:lang w:eastAsia="zh-CN"/>
        </w:rPr>
        <w:t>局长</w:t>
      </w:r>
    </w:p>
    <w:p w14:paraId="1F4E3206">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李艳萍  </w:t>
      </w:r>
      <w:r>
        <w:rPr>
          <w:rFonts w:hint="default" w:ascii="Times New Roman" w:hAnsi="Times New Roman" w:eastAsia="方正仿宋_GBK" w:cs="Times New Roman"/>
          <w:color w:val="auto"/>
          <w:sz w:val="32"/>
          <w:szCs w:val="32"/>
        </w:rPr>
        <w:t>县</w:t>
      </w:r>
      <w:r>
        <w:rPr>
          <w:rFonts w:hint="default" w:ascii="Times New Roman" w:hAnsi="Times New Roman" w:eastAsia="方正仿宋_GBK" w:cs="Times New Roman"/>
          <w:color w:val="auto"/>
          <w:sz w:val="32"/>
          <w:szCs w:val="32"/>
          <w:lang w:eastAsia="zh-CN"/>
        </w:rPr>
        <w:t>乡村振兴局局长</w:t>
      </w:r>
    </w:p>
    <w:p w14:paraId="710192CF">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cs="Times New Roman"/>
          <w:color w:val="auto"/>
          <w:sz w:val="32"/>
          <w:szCs w:val="32"/>
          <w:lang w:val="en-US" w:eastAsia="zh-CN"/>
        </w:rPr>
        <w:t>董春玲</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县医疗保障局</w:t>
      </w:r>
      <w:r>
        <w:rPr>
          <w:rFonts w:hint="default" w:ascii="Times New Roman" w:hAnsi="Times New Roman" w:eastAsia="方正仿宋_GBK" w:cs="Times New Roman"/>
          <w:color w:val="auto"/>
          <w:sz w:val="32"/>
          <w:szCs w:val="32"/>
          <w:lang w:val="en-US" w:eastAsia="zh-CN"/>
        </w:rPr>
        <w:t>局长</w:t>
      </w:r>
    </w:p>
    <w:p w14:paraId="204E4C13">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cs="Times New Roman"/>
          <w:color w:val="auto"/>
          <w:sz w:val="32"/>
          <w:szCs w:val="32"/>
          <w:lang w:eastAsia="zh-CN"/>
        </w:rPr>
        <w:t>毛忠文</w:t>
      </w:r>
      <w:r>
        <w:rPr>
          <w:rFonts w:hint="default" w:ascii="Times New Roman" w:hAnsi="Times New Roman" w:eastAsia="方正仿宋_GBK" w:cs="Times New Roman"/>
          <w:color w:val="auto"/>
          <w:sz w:val="32"/>
          <w:szCs w:val="32"/>
        </w:rPr>
        <w:t xml:space="preserve">  县残疾人联合会理事长</w:t>
      </w:r>
    </w:p>
    <w:p w14:paraId="54C654F4">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cs="Times New Roman"/>
          <w:color w:val="auto"/>
          <w:sz w:val="32"/>
          <w:szCs w:val="32"/>
          <w:lang w:eastAsia="zh-CN"/>
        </w:rPr>
        <w:t>柯本开</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县发展和改革局局长</w:t>
      </w:r>
    </w:p>
    <w:p w14:paraId="5D97E8BD">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普平珠</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县工业商贸和科技信息局</w:t>
      </w:r>
      <w:r>
        <w:rPr>
          <w:rFonts w:hint="default" w:ascii="Times New Roman" w:hAnsi="Times New Roman" w:eastAsia="方正仿宋_GBK" w:cs="Times New Roman"/>
          <w:color w:val="auto"/>
          <w:sz w:val="32"/>
          <w:szCs w:val="32"/>
          <w:lang w:val="en-US" w:eastAsia="zh-CN"/>
        </w:rPr>
        <w:t>局长</w:t>
      </w:r>
    </w:p>
    <w:p w14:paraId="26495DF5">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马光磊  </w:t>
      </w:r>
      <w:r>
        <w:rPr>
          <w:rFonts w:hint="default" w:ascii="Times New Roman" w:hAnsi="Times New Roman" w:eastAsia="方正仿宋_GBK" w:cs="Times New Roman"/>
          <w:color w:val="auto"/>
          <w:sz w:val="32"/>
          <w:szCs w:val="32"/>
          <w:lang w:eastAsia="zh-CN"/>
        </w:rPr>
        <w:t>县农业农村局</w:t>
      </w:r>
      <w:r>
        <w:rPr>
          <w:rFonts w:hint="default" w:ascii="Times New Roman" w:hAnsi="Times New Roman" w:eastAsia="方正仿宋_GBK" w:cs="Times New Roman"/>
          <w:color w:val="auto"/>
          <w:sz w:val="32"/>
          <w:szCs w:val="32"/>
          <w:lang w:val="en-US" w:eastAsia="zh-CN"/>
        </w:rPr>
        <w:t>局长</w:t>
      </w:r>
    </w:p>
    <w:p w14:paraId="56243417">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陈生记</w:t>
      </w:r>
      <w:r>
        <w:rPr>
          <w:rFonts w:hint="default" w:ascii="Times New Roman" w:hAnsi="Times New Roman" w:eastAsia="方正仿宋_GBK" w:cs="Times New Roman"/>
          <w:color w:val="auto"/>
          <w:sz w:val="32"/>
          <w:szCs w:val="32"/>
          <w:lang w:val="en-US" w:eastAsia="zh-CN"/>
        </w:rPr>
        <w:t xml:space="preserve">  县自然资源局局长</w:t>
      </w:r>
    </w:p>
    <w:p w14:paraId="29A6EA99">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李学聪  </w:t>
      </w:r>
      <w:r>
        <w:rPr>
          <w:rFonts w:hint="default" w:ascii="Times New Roman" w:hAnsi="Times New Roman" w:eastAsia="方正仿宋_GBK" w:cs="Times New Roman"/>
          <w:color w:val="auto"/>
          <w:sz w:val="32"/>
          <w:szCs w:val="32"/>
          <w:lang w:eastAsia="zh-CN"/>
        </w:rPr>
        <w:t>县市场监督</w:t>
      </w:r>
      <w:r>
        <w:rPr>
          <w:rFonts w:hint="eastAsia" w:ascii="Times New Roman" w:hAnsi="Times New Roman" w:cs="Times New Roman"/>
          <w:color w:val="auto"/>
          <w:sz w:val="32"/>
          <w:szCs w:val="32"/>
          <w:lang w:eastAsia="zh-CN"/>
        </w:rPr>
        <w:t>管理</w:t>
      </w:r>
      <w:r>
        <w:rPr>
          <w:rFonts w:hint="default"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lang w:val="en-US" w:eastAsia="zh-CN"/>
        </w:rPr>
        <w:t>局长</w:t>
      </w:r>
    </w:p>
    <w:p w14:paraId="10A1FCF8">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杨</w:t>
      </w:r>
      <w:r>
        <w:rPr>
          <w:rFonts w:hint="default" w:ascii="Times New Roman" w:hAnsi="Times New Roman" w:cs="Times New Roman"/>
          <w:color w:val="auto"/>
          <w:sz w:val="32"/>
          <w:szCs w:val="32"/>
          <w:lang w:val="en-US" w:eastAsia="zh-CN"/>
        </w:rPr>
        <w:t xml:space="preserve">  弢</w:t>
      </w:r>
      <w:r>
        <w:rPr>
          <w:rFonts w:hint="default" w:ascii="Times New Roman" w:hAnsi="Times New Roman" w:eastAsia="方正仿宋_GBK" w:cs="Times New Roman"/>
          <w:color w:val="auto"/>
          <w:sz w:val="32"/>
          <w:szCs w:val="32"/>
          <w:lang w:val="en-US" w:eastAsia="zh-CN"/>
        </w:rPr>
        <w:t xml:space="preserve">  县工业园区</w:t>
      </w:r>
      <w:r>
        <w:rPr>
          <w:rFonts w:hint="eastAsia" w:ascii="Times New Roman" w:hAnsi="Times New Roman" w:cs="Times New Roman"/>
          <w:color w:val="auto"/>
          <w:sz w:val="32"/>
          <w:szCs w:val="32"/>
          <w:lang w:val="en-US" w:eastAsia="zh-CN"/>
        </w:rPr>
        <w:t>管理委员会</w:t>
      </w:r>
      <w:r>
        <w:rPr>
          <w:rFonts w:hint="default" w:ascii="Times New Roman" w:hAnsi="Times New Roman" w:eastAsia="方正仿宋_GBK" w:cs="Times New Roman"/>
          <w:color w:val="auto"/>
          <w:sz w:val="32"/>
          <w:szCs w:val="32"/>
          <w:lang w:val="en-US" w:eastAsia="zh-CN"/>
        </w:rPr>
        <w:t>主任</w:t>
      </w:r>
    </w:p>
    <w:p w14:paraId="1B9AF7C4">
      <w:pPr>
        <w:keepNext w:val="0"/>
        <w:keepLines w:val="0"/>
        <w:pageBreakBefore w:val="0"/>
        <w:widowControl/>
        <w:suppressLineNumbers w:val="0"/>
        <w:kinsoku/>
        <w:wordWrap/>
        <w:overflowPunct/>
        <w:topLinePunct w:val="0"/>
        <w:autoSpaceDE/>
        <w:autoSpaceDN/>
        <w:bidi w:val="0"/>
        <w:adjustRightInd/>
        <w:snapToGrid/>
        <w:ind w:firstLine="1920" w:firstLineChars="6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豆志华  县工商联常务副主席</w:t>
      </w:r>
    </w:p>
    <w:p w14:paraId="77932BDD">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董红丽  县总工会常务副主席</w:t>
      </w:r>
    </w:p>
    <w:p w14:paraId="4C9D58DF">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曾亚山  </w:t>
      </w:r>
      <w:r>
        <w:rPr>
          <w:rFonts w:hint="default" w:ascii="Times New Roman" w:hAnsi="Times New Roman" w:eastAsia="方正仿宋_GBK" w:cs="Times New Roman"/>
          <w:color w:val="auto"/>
          <w:sz w:val="32"/>
          <w:szCs w:val="32"/>
        </w:rPr>
        <w:t>县税务</w:t>
      </w:r>
      <w:r>
        <w:rPr>
          <w:rFonts w:hint="default" w:ascii="Times New Roman" w:hAnsi="Times New Roman" w:eastAsia="方正仿宋_GBK" w:cs="Times New Roman"/>
          <w:color w:val="auto"/>
          <w:sz w:val="32"/>
          <w:szCs w:val="32"/>
          <w:lang w:eastAsia="zh-CN"/>
        </w:rPr>
        <w:t>局</w:t>
      </w:r>
      <w:r>
        <w:rPr>
          <w:rFonts w:hint="default" w:ascii="Times New Roman" w:hAnsi="Times New Roman" w:cs="Times New Roman"/>
          <w:color w:val="auto"/>
          <w:sz w:val="32"/>
          <w:szCs w:val="32"/>
          <w:lang w:eastAsia="zh-CN"/>
        </w:rPr>
        <w:t>副</w:t>
      </w:r>
      <w:r>
        <w:rPr>
          <w:rFonts w:hint="default" w:ascii="Times New Roman" w:hAnsi="Times New Roman" w:eastAsia="方正仿宋_GBK" w:cs="Times New Roman"/>
          <w:color w:val="auto"/>
          <w:sz w:val="32"/>
          <w:szCs w:val="32"/>
        </w:rPr>
        <w:t>局长</w:t>
      </w:r>
    </w:p>
    <w:p w14:paraId="22F94430">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李海雁</w:t>
      </w:r>
      <w:r>
        <w:rPr>
          <w:rFonts w:hint="default" w:ascii="Times New Roman" w:hAnsi="Times New Roman" w:eastAsia="方正仿宋_GBK" w:cs="Times New Roman"/>
          <w:color w:val="auto"/>
          <w:sz w:val="32"/>
          <w:szCs w:val="32"/>
        </w:rPr>
        <w:t xml:space="preserve">  宁州街道</w:t>
      </w:r>
      <w:r>
        <w:rPr>
          <w:rFonts w:hint="eastAsia" w:ascii="Times New Roman" w:hAnsi="Times New Roman" w:cs="Times New Roman"/>
          <w:color w:val="auto"/>
          <w:sz w:val="32"/>
          <w:szCs w:val="32"/>
          <w:lang w:eastAsia="zh-CN"/>
        </w:rPr>
        <w:t>办事处</w:t>
      </w:r>
      <w:r>
        <w:rPr>
          <w:rFonts w:hint="default" w:ascii="Times New Roman" w:hAnsi="Times New Roman" w:eastAsia="方正仿宋_GBK" w:cs="Times New Roman"/>
          <w:color w:val="auto"/>
          <w:sz w:val="32"/>
          <w:szCs w:val="32"/>
        </w:rPr>
        <w:t>主任</w:t>
      </w:r>
    </w:p>
    <w:p w14:paraId="4557FF43">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斌</w:t>
      </w:r>
      <w:r>
        <w:rPr>
          <w:rFonts w:hint="default" w:ascii="Times New Roman" w:hAnsi="Times New Roman" w:eastAsia="方正仿宋_GBK" w:cs="Times New Roman"/>
          <w:color w:val="auto"/>
          <w:sz w:val="32"/>
          <w:szCs w:val="32"/>
        </w:rPr>
        <w:t xml:space="preserve">  青龙镇</w:t>
      </w:r>
      <w:r>
        <w:rPr>
          <w:rFonts w:hint="eastAsia" w:ascii="Times New Roman" w:hAnsi="Times New Roman" w:cs="Times New Roman"/>
          <w:color w:val="auto"/>
          <w:sz w:val="32"/>
          <w:szCs w:val="32"/>
          <w:lang w:eastAsia="zh-CN"/>
        </w:rPr>
        <w:t>人民政府</w:t>
      </w:r>
      <w:r>
        <w:rPr>
          <w:rFonts w:hint="default" w:ascii="Times New Roman" w:hAnsi="Times New Roman" w:eastAsia="方正仿宋_GBK" w:cs="Times New Roman"/>
          <w:color w:val="auto"/>
          <w:sz w:val="32"/>
          <w:szCs w:val="32"/>
        </w:rPr>
        <w:t>镇长</w:t>
      </w:r>
    </w:p>
    <w:p w14:paraId="4ECA26C3">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普安辉</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盘溪镇</w:t>
      </w:r>
      <w:r>
        <w:rPr>
          <w:rFonts w:hint="eastAsia" w:ascii="Times New Roman" w:hAnsi="Times New Roman" w:cs="Times New Roman"/>
          <w:color w:val="auto"/>
          <w:sz w:val="32"/>
          <w:szCs w:val="32"/>
          <w:lang w:eastAsia="zh-CN"/>
        </w:rPr>
        <w:t>人民政府</w:t>
      </w:r>
      <w:r>
        <w:rPr>
          <w:rFonts w:hint="default" w:ascii="Times New Roman" w:hAnsi="Times New Roman" w:eastAsia="方正仿宋_GBK" w:cs="Times New Roman"/>
          <w:color w:val="auto"/>
          <w:sz w:val="32"/>
          <w:szCs w:val="32"/>
        </w:rPr>
        <w:t>镇长</w:t>
      </w:r>
    </w:p>
    <w:p w14:paraId="0F2244F8">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李  昶  </w:t>
      </w:r>
      <w:r>
        <w:rPr>
          <w:rFonts w:hint="default" w:ascii="Times New Roman" w:hAnsi="Times New Roman" w:eastAsia="方正仿宋_GBK" w:cs="Times New Roman"/>
          <w:color w:val="auto"/>
          <w:sz w:val="32"/>
          <w:szCs w:val="32"/>
        </w:rPr>
        <w:t>华溪镇</w:t>
      </w:r>
      <w:r>
        <w:rPr>
          <w:rFonts w:hint="eastAsia" w:ascii="Times New Roman" w:hAnsi="Times New Roman" w:cs="Times New Roman"/>
          <w:color w:val="auto"/>
          <w:sz w:val="32"/>
          <w:szCs w:val="32"/>
          <w:lang w:eastAsia="zh-CN"/>
        </w:rPr>
        <w:t>人民政府</w:t>
      </w:r>
      <w:r>
        <w:rPr>
          <w:rFonts w:hint="default" w:ascii="Times New Roman" w:hAnsi="Times New Roman" w:eastAsia="方正仿宋_GBK" w:cs="Times New Roman"/>
          <w:color w:val="auto"/>
          <w:sz w:val="32"/>
          <w:szCs w:val="32"/>
        </w:rPr>
        <w:t>镇长</w:t>
      </w:r>
    </w:p>
    <w:p w14:paraId="7A6F2A2C">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王崇江</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通红甸</w:t>
      </w:r>
      <w:r>
        <w:rPr>
          <w:rFonts w:hint="default" w:ascii="Times New Roman" w:hAnsi="Times New Roman" w:eastAsia="方正仿宋_GBK" w:cs="Times New Roman"/>
          <w:color w:val="auto"/>
          <w:sz w:val="32"/>
          <w:szCs w:val="32"/>
          <w:lang w:eastAsia="zh-CN"/>
        </w:rPr>
        <w:t>乡</w:t>
      </w:r>
      <w:r>
        <w:rPr>
          <w:rFonts w:hint="eastAsia" w:ascii="Times New Roman" w:hAnsi="Times New Roman" w:cs="Times New Roman"/>
          <w:color w:val="auto"/>
          <w:sz w:val="32"/>
          <w:szCs w:val="32"/>
          <w:lang w:eastAsia="zh-CN"/>
        </w:rPr>
        <w:t>人民政府</w:t>
      </w:r>
      <w:r>
        <w:rPr>
          <w:rFonts w:hint="default" w:ascii="Times New Roman" w:hAnsi="Times New Roman" w:eastAsia="方正仿宋_GBK" w:cs="Times New Roman"/>
          <w:color w:val="auto"/>
          <w:sz w:val="32"/>
          <w:szCs w:val="32"/>
        </w:rPr>
        <w:t>乡长</w:t>
      </w:r>
    </w:p>
    <w:p w14:paraId="3A470C97">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刘妍杉</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农村商业银行行长</w:t>
      </w:r>
    </w:p>
    <w:p w14:paraId="39911C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领导小组下</w:t>
      </w:r>
      <w:r>
        <w:rPr>
          <w:rFonts w:hint="default" w:ascii="Times New Roman" w:hAnsi="Times New Roman" w:eastAsia="方正仿宋_GBK" w:cs="Times New Roman"/>
          <w:color w:val="auto"/>
          <w:sz w:val="32"/>
          <w:szCs w:val="32"/>
        </w:rPr>
        <w:t>设办公室在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lang w:val="en-US" w:eastAsia="zh-CN"/>
        </w:rPr>
        <w:t>人力资源和社会保障局</w:t>
      </w:r>
      <w:r>
        <w:rPr>
          <w:rFonts w:hint="default" w:ascii="Times New Roman" w:hAnsi="Times New Roman" w:eastAsia="方正仿宋_GBK" w:cs="Times New Roman"/>
          <w:color w:val="auto"/>
          <w:sz w:val="32"/>
          <w:szCs w:val="32"/>
        </w:rPr>
        <w:t>，办公室主任由</w:t>
      </w:r>
      <w:r>
        <w:rPr>
          <w:rFonts w:hint="default" w:ascii="Times New Roman" w:hAnsi="Times New Roman" w:eastAsia="方正仿宋_GBK" w:cs="Times New Roman"/>
          <w:color w:val="auto"/>
          <w:sz w:val="32"/>
          <w:szCs w:val="32"/>
          <w:lang w:eastAsia="zh-CN"/>
        </w:rPr>
        <w:t>杨红</w:t>
      </w:r>
      <w:r>
        <w:rPr>
          <w:rFonts w:hint="default" w:ascii="Times New Roman" w:hAnsi="Times New Roman" w:eastAsia="方正仿宋_GBK" w:cs="Times New Roman"/>
          <w:color w:val="auto"/>
          <w:sz w:val="32"/>
          <w:szCs w:val="32"/>
        </w:rPr>
        <w:t>兼任</w:t>
      </w:r>
      <w:r>
        <w:rPr>
          <w:rFonts w:hint="default" w:ascii="Times New Roman" w:hAnsi="Times New Roman" w:eastAsia="方正仿宋_GBK" w:cs="Times New Roman"/>
          <w:color w:val="auto"/>
          <w:sz w:val="32"/>
          <w:szCs w:val="32"/>
          <w:lang w:eastAsia="zh-CN"/>
        </w:rPr>
        <w:t>，</w:t>
      </w:r>
      <w:r>
        <w:rPr>
          <w:rFonts w:hint="default" w:ascii="Times New Roman" w:hAnsi="Times New Roman" w:cs="Times New Roman"/>
          <w:color w:val="auto"/>
          <w:sz w:val="32"/>
          <w:szCs w:val="32"/>
          <w:lang w:eastAsia="zh-CN"/>
        </w:rPr>
        <w:t>办公室副主任由黄后楷和李珂兼任</w:t>
      </w:r>
      <w:r>
        <w:rPr>
          <w:rFonts w:hint="default" w:ascii="Times New Roman" w:hAnsi="Times New Roman" w:eastAsia="方正仿宋_GBK" w:cs="Times New Roman"/>
          <w:color w:val="auto"/>
          <w:sz w:val="32"/>
          <w:szCs w:val="32"/>
          <w:lang w:eastAsia="zh-CN"/>
        </w:rPr>
        <w:t>。</w:t>
      </w:r>
    </w:p>
    <w:p w14:paraId="66521B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二、领导小组主要职责</w:t>
      </w:r>
    </w:p>
    <w:p w14:paraId="0083F5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（一）</w:t>
      </w:r>
      <w:r>
        <w:rPr>
          <w:rFonts w:hint="eastAsia" w:ascii="方正楷体_GBK" w:hAnsi="方正楷体_GBK" w:eastAsia="方正楷体_GBK" w:cs="方正楷体_GBK"/>
          <w:color w:val="auto"/>
          <w:sz w:val="32"/>
          <w:szCs w:val="32"/>
        </w:rPr>
        <w:t>领导小组主要职责：</w:t>
      </w:r>
      <w:r>
        <w:rPr>
          <w:rFonts w:hint="default" w:ascii="Times New Roman" w:hAnsi="Times New Roman" w:eastAsia="方正仿宋_GBK" w:cs="Times New Roman"/>
          <w:color w:val="auto"/>
          <w:sz w:val="32"/>
          <w:szCs w:val="32"/>
        </w:rPr>
        <w:t>督促</w:t>
      </w:r>
      <w:r>
        <w:rPr>
          <w:rFonts w:hint="default" w:ascii="Times New Roman" w:hAnsi="Times New Roman" w:cs="Times New Roman"/>
          <w:color w:val="auto"/>
          <w:sz w:val="32"/>
          <w:szCs w:val="32"/>
          <w:lang w:eastAsia="zh-CN"/>
        </w:rPr>
        <w:t>指导各乡镇（街道）、相关部门</w:t>
      </w:r>
      <w:r>
        <w:rPr>
          <w:rFonts w:hint="default" w:ascii="Times New Roman" w:hAnsi="Times New Roman" w:eastAsia="方正仿宋_GBK" w:cs="Times New Roman"/>
          <w:color w:val="auto"/>
          <w:sz w:val="32"/>
          <w:szCs w:val="32"/>
        </w:rPr>
        <w:t>贯彻落实</w:t>
      </w:r>
      <w:r>
        <w:rPr>
          <w:rFonts w:hint="default" w:ascii="Times New Roman" w:hAnsi="Times New Roman" w:eastAsia="方正仿宋_GBK" w:cs="Times New Roman"/>
          <w:color w:val="auto"/>
          <w:sz w:val="32"/>
          <w:szCs w:val="32"/>
          <w:lang w:val="en-US" w:eastAsia="zh-CN"/>
        </w:rPr>
        <w:t>《中华人民共和国社会保险法》</w:t>
      </w:r>
      <w:r>
        <w:rPr>
          <w:rFonts w:hint="default" w:ascii="Times New Roman" w:hAnsi="Times New Roman" w:cs="Times New Roman"/>
          <w:color w:val="auto"/>
          <w:sz w:val="32"/>
          <w:szCs w:val="32"/>
          <w:lang w:val="en-US" w:eastAsia="zh-CN"/>
        </w:rPr>
        <w:t>和上级</w:t>
      </w:r>
      <w:r>
        <w:rPr>
          <w:rFonts w:hint="eastAsia" w:ascii="Times New Roman" w:hAnsi="Times New Roman" w:cs="Times New Roman"/>
          <w:color w:val="auto"/>
          <w:sz w:val="32"/>
          <w:szCs w:val="32"/>
          <w:lang w:val="en-US" w:eastAsia="zh-CN"/>
        </w:rPr>
        <w:t>有关</w:t>
      </w:r>
      <w:r>
        <w:rPr>
          <w:rFonts w:hint="default" w:ascii="Times New Roman" w:hAnsi="Times New Roman" w:cs="Times New Roman"/>
          <w:color w:val="auto"/>
          <w:sz w:val="32"/>
          <w:szCs w:val="32"/>
          <w:lang w:val="en-US" w:eastAsia="zh-CN"/>
        </w:rPr>
        <w:t>规定要求</w:t>
      </w:r>
      <w:r>
        <w:rPr>
          <w:rFonts w:hint="eastAsia" w:ascii="Times New Roman" w:hAnsi="Times New Roman" w:cs="Times New Roman"/>
          <w:color w:val="auto"/>
          <w:sz w:val="32"/>
          <w:szCs w:val="32"/>
          <w:lang w:val="en-US" w:eastAsia="zh-CN"/>
        </w:rPr>
        <w:t>及</w:t>
      </w:r>
      <w:r>
        <w:rPr>
          <w:rFonts w:hint="default" w:ascii="Times New Roman" w:hAnsi="Times New Roman" w:cs="Times New Roman"/>
          <w:color w:val="auto"/>
          <w:sz w:val="32"/>
          <w:szCs w:val="32"/>
          <w:lang w:eastAsia="zh-CN"/>
        </w:rPr>
        <w:t>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基本养老保险扩面增效三年行动</w:t>
      </w:r>
      <w:r>
        <w:rPr>
          <w:rFonts w:hint="default" w:ascii="Times New Roman" w:hAnsi="Times New Roman" w:eastAsia="方正仿宋_GBK" w:cs="Times New Roman"/>
          <w:color w:val="auto"/>
          <w:sz w:val="32"/>
          <w:szCs w:val="32"/>
          <w:lang w:eastAsia="zh-CN"/>
        </w:rPr>
        <w:t>计划</w:t>
      </w:r>
      <w:r>
        <w:rPr>
          <w:rFonts w:hint="default" w:ascii="Times New Roman" w:hAnsi="Times New Roman" w:eastAsia="方正仿宋_GBK" w:cs="Times New Roman"/>
          <w:color w:val="auto"/>
          <w:sz w:val="32"/>
          <w:szCs w:val="32"/>
        </w:rPr>
        <w:t>的决策部署，加</w:t>
      </w:r>
      <w:r>
        <w:rPr>
          <w:rFonts w:hint="eastAsia" w:ascii="Times New Roman" w:hAnsi="Times New Roman" w:cs="Times New Roman"/>
          <w:color w:val="auto"/>
          <w:sz w:val="32"/>
          <w:szCs w:val="32"/>
          <w:lang w:eastAsia="zh-CN"/>
        </w:rPr>
        <w:t>强</w:t>
      </w:r>
      <w:r>
        <w:rPr>
          <w:rFonts w:hint="default" w:ascii="Times New Roman" w:hAnsi="Times New Roman" w:eastAsia="方正仿宋_GBK" w:cs="Times New Roman"/>
          <w:color w:val="auto"/>
          <w:sz w:val="32"/>
          <w:szCs w:val="32"/>
        </w:rPr>
        <w:t>基本养老保险</w:t>
      </w:r>
      <w:r>
        <w:rPr>
          <w:rFonts w:hint="default" w:ascii="Times New Roman" w:hAnsi="Times New Roman" w:eastAsia="方正仿宋_GBK" w:cs="Times New Roman"/>
          <w:color w:val="auto"/>
          <w:sz w:val="32"/>
          <w:szCs w:val="32"/>
          <w:lang w:eastAsia="zh-CN"/>
        </w:rPr>
        <w:t>政策</w:t>
      </w:r>
      <w:r>
        <w:rPr>
          <w:rFonts w:hint="default" w:ascii="Times New Roman" w:hAnsi="Times New Roman" w:eastAsia="方正仿宋_GBK" w:cs="Times New Roman"/>
          <w:color w:val="auto"/>
          <w:sz w:val="32"/>
          <w:szCs w:val="32"/>
        </w:rPr>
        <w:t>宣传教育，进一步提高</w:t>
      </w:r>
      <w:r>
        <w:rPr>
          <w:rFonts w:hint="eastAsia" w:ascii="Times New Roman" w:hAnsi="Times New Roman" w:cs="Times New Roman"/>
          <w:color w:val="auto"/>
          <w:sz w:val="32"/>
          <w:szCs w:val="32"/>
          <w:lang w:eastAsia="zh-CN"/>
        </w:rPr>
        <w:t>思想</w:t>
      </w:r>
      <w:r>
        <w:rPr>
          <w:rFonts w:hint="default" w:ascii="Times New Roman" w:hAnsi="Times New Roman" w:eastAsia="方正仿宋_GBK" w:cs="Times New Roman"/>
          <w:color w:val="auto"/>
          <w:sz w:val="32"/>
          <w:szCs w:val="32"/>
        </w:rPr>
        <w:t>认识</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把基本养老保险</w:t>
      </w:r>
      <w:r>
        <w:rPr>
          <w:rFonts w:hint="default" w:ascii="Times New Roman" w:hAnsi="Times New Roman" w:eastAsia="方正仿宋_GBK" w:cs="Times New Roman"/>
          <w:color w:val="auto"/>
          <w:sz w:val="32"/>
          <w:szCs w:val="32"/>
          <w:lang w:val="en-US" w:eastAsia="zh-CN"/>
        </w:rPr>
        <w:t>扩面增效行动</w:t>
      </w:r>
      <w:r>
        <w:rPr>
          <w:rFonts w:hint="default" w:ascii="Times New Roman" w:hAnsi="Times New Roman" w:eastAsia="方正仿宋_GBK" w:cs="Times New Roman"/>
          <w:color w:val="auto"/>
          <w:sz w:val="32"/>
          <w:szCs w:val="32"/>
        </w:rPr>
        <w:t>作为</w:t>
      </w:r>
      <w:r>
        <w:rPr>
          <w:rFonts w:hint="default" w:ascii="Times New Roman" w:hAnsi="Times New Roman" w:eastAsia="方正仿宋_GBK" w:cs="Times New Roman"/>
          <w:color w:val="auto"/>
          <w:sz w:val="32"/>
          <w:szCs w:val="32"/>
          <w:lang w:val="en-US" w:eastAsia="zh-CN"/>
        </w:rPr>
        <w:t>提高保障和改善民生水平</w:t>
      </w:r>
      <w:r>
        <w:rPr>
          <w:rFonts w:hint="default" w:ascii="Times New Roman" w:hAnsi="Times New Roman" w:eastAsia="方正仿宋_GBK" w:cs="Times New Roman"/>
          <w:color w:val="auto"/>
          <w:sz w:val="32"/>
          <w:szCs w:val="32"/>
        </w:rPr>
        <w:t>的重要任务来抓</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统筹</w:t>
      </w:r>
      <w:r>
        <w:rPr>
          <w:rFonts w:hint="eastAsia" w:ascii="Times New Roman" w:hAnsi="Times New Roman" w:cs="Times New Roman"/>
          <w:color w:val="auto"/>
          <w:sz w:val="32"/>
          <w:szCs w:val="32"/>
          <w:lang w:eastAsia="zh-CN"/>
        </w:rPr>
        <w:t>推进</w:t>
      </w:r>
      <w:r>
        <w:rPr>
          <w:rFonts w:hint="default" w:ascii="Times New Roman" w:hAnsi="Times New Roman" w:eastAsia="方正仿宋_GBK" w:cs="Times New Roman"/>
          <w:color w:val="auto"/>
          <w:sz w:val="32"/>
          <w:szCs w:val="32"/>
        </w:rPr>
        <w:t>扩面增效工作</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协调解决工作中的重大问题。</w:t>
      </w:r>
    </w:p>
    <w:p w14:paraId="736880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（二）</w:t>
      </w:r>
      <w:r>
        <w:rPr>
          <w:rFonts w:hint="default" w:ascii="方正楷体_GBK" w:hAnsi="方正楷体_GBK" w:eastAsia="方正楷体_GBK" w:cs="方正楷体_GBK"/>
          <w:color w:val="auto"/>
          <w:sz w:val="32"/>
          <w:szCs w:val="32"/>
          <w:lang w:eastAsia="zh-CN"/>
        </w:rPr>
        <w:t>领导小组办公室主要职责：</w:t>
      </w:r>
      <w:r>
        <w:rPr>
          <w:rFonts w:hint="default" w:ascii="Times New Roman" w:hAnsi="Times New Roman" w:eastAsia="方正仿宋_GBK" w:cs="Times New Roman"/>
          <w:sz w:val="32"/>
          <w:szCs w:val="32"/>
        </w:rPr>
        <w:t>负责领导小组安排的日常工作</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协调领导小组成员单位，督促落实领导小组议定事项，及时提出工作意见建议</w:t>
      </w:r>
      <w:r>
        <w:rPr>
          <w:rFonts w:hint="default" w:ascii="Times New Roman" w:hAnsi="Times New Roman" w:cs="Times New Roman"/>
          <w:sz w:val="32"/>
          <w:szCs w:val="32"/>
          <w:lang w:eastAsia="zh-CN"/>
        </w:rPr>
        <w:t>。</w:t>
      </w:r>
      <w:r>
        <w:rPr>
          <w:rFonts w:hint="default" w:ascii="Times New Roman" w:hAnsi="Times New Roman" w:eastAsia="方正仿宋_GBK" w:cs="Times New Roman"/>
          <w:color w:val="auto"/>
          <w:sz w:val="32"/>
          <w:szCs w:val="32"/>
          <w:lang w:eastAsia="zh-CN"/>
        </w:rPr>
        <w:t>履行</w:t>
      </w:r>
      <w:r>
        <w:rPr>
          <w:rFonts w:hint="default" w:ascii="Times New Roman" w:hAnsi="Times New Roman" w:eastAsia="方正仿宋_GBK" w:cs="Times New Roman"/>
          <w:color w:val="auto"/>
          <w:sz w:val="32"/>
          <w:szCs w:val="32"/>
        </w:rPr>
        <w:t>社保服务先锋队</w:t>
      </w:r>
      <w:r>
        <w:rPr>
          <w:rFonts w:hint="default" w:ascii="Times New Roman" w:hAnsi="Times New Roman" w:eastAsia="方正仿宋_GBK" w:cs="Times New Roman"/>
          <w:color w:val="auto"/>
          <w:sz w:val="32"/>
          <w:szCs w:val="32"/>
          <w:lang w:eastAsia="zh-CN"/>
        </w:rPr>
        <w:t>职责</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sz w:val="32"/>
          <w:szCs w:val="32"/>
        </w:rPr>
        <w:t>完成领导小组安排的其他工作</w:t>
      </w:r>
      <w:r>
        <w:rPr>
          <w:rFonts w:hint="default" w:ascii="Times New Roman" w:hAnsi="Times New Roman" w:cs="Times New Roman"/>
          <w:color w:val="auto"/>
          <w:sz w:val="32"/>
          <w:szCs w:val="32"/>
          <w:lang w:eastAsia="zh-CN"/>
        </w:rPr>
        <w:t>。</w:t>
      </w:r>
    </w:p>
    <w:p w14:paraId="0B2073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领导小组成员如有变动，由</w:t>
      </w:r>
      <w:r>
        <w:rPr>
          <w:rFonts w:hint="default" w:ascii="Times New Roman" w:hAnsi="Times New Roman" w:cs="Times New Roman"/>
          <w:sz w:val="32"/>
          <w:szCs w:val="32"/>
          <w:lang w:eastAsia="zh-CN"/>
        </w:rPr>
        <w:t>成员单位</w:t>
      </w:r>
      <w:r>
        <w:rPr>
          <w:rFonts w:hint="default" w:ascii="Times New Roman" w:hAnsi="Times New Roman" w:eastAsia="方正仿宋_GBK" w:cs="Times New Roman"/>
          <w:sz w:val="32"/>
          <w:szCs w:val="32"/>
        </w:rPr>
        <w:t>相应岗位职责人员自行递补，报领导小组</w:t>
      </w:r>
      <w:r>
        <w:rPr>
          <w:rFonts w:hint="eastAsia" w:ascii="Times New Roman" w:hAnsi="Times New Roman" w:cs="Times New Roman"/>
          <w:sz w:val="32"/>
          <w:szCs w:val="32"/>
          <w:lang w:eastAsia="zh-CN"/>
        </w:rPr>
        <w:t>办公室</w:t>
      </w:r>
      <w:r>
        <w:rPr>
          <w:rFonts w:hint="default" w:ascii="Times New Roman" w:hAnsi="Times New Roman" w:eastAsia="方正仿宋_GBK" w:cs="Times New Roman"/>
          <w:sz w:val="32"/>
          <w:szCs w:val="32"/>
        </w:rPr>
        <w:t>备案，不再另行发文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此项工作完成后领导小组自行撤销。</w:t>
      </w:r>
    </w:p>
    <w:sectPr>
      <w:footerReference r:id="rId5" w:type="default"/>
      <w:pgSz w:w="11906" w:h="16838"/>
      <w:pgMar w:top="2041" w:right="1474" w:bottom="130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00988">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427088A">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2427088A">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MTU0MGQ5YmEyZTIzNjFmOGEyYzI4ZTg1OTFkMDYifQ=="/>
  </w:docVars>
  <w:rsids>
    <w:rsidRoot w:val="00000000"/>
    <w:rsid w:val="00895232"/>
    <w:rsid w:val="0ADD4CD2"/>
    <w:rsid w:val="16103580"/>
    <w:rsid w:val="162D3F42"/>
    <w:rsid w:val="1E085C54"/>
    <w:rsid w:val="2DCE5E1F"/>
    <w:rsid w:val="45CD31D6"/>
    <w:rsid w:val="512C2D3E"/>
    <w:rsid w:val="59E07160"/>
    <w:rsid w:val="5E2958E8"/>
    <w:rsid w:val="689A1825"/>
    <w:rsid w:val="70BD35CD"/>
    <w:rsid w:val="7A9E73CB"/>
    <w:rsid w:val="7B90705A"/>
    <w:rsid w:val="7C0E68AB"/>
    <w:rsid w:val="7E9360C8"/>
    <w:rsid w:val="9F7E8DF0"/>
    <w:rsid w:val="DFF2DE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jc w:val="both"/>
    </w:pPr>
    <w:rPr>
      <w:rFonts w:ascii="Calibri" w:hAnsi="Calibri" w:eastAsia="方正仿宋_GBK" w:cs="宋体"/>
      <w:kern w:val="2"/>
      <w:sz w:val="32"/>
      <w:szCs w:val="24"/>
      <w:lang w:val="en-US" w:eastAsia="zh-CN" w:bidi="ar-SA"/>
    </w:rPr>
  </w:style>
  <w:style w:type="paragraph" w:styleId="3">
    <w:name w:val="heading 1"/>
    <w:basedOn w:val="1"/>
    <w:next w:val="1"/>
    <w:qFormat/>
    <w:uiPriority w:val="0"/>
    <w:pPr>
      <w:ind w:left="187" w:right="227" w:hanging="2199"/>
      <w:outlineLvl w:val="1"/>
    </w:pPr>
    <w:rPr>
      <w:rFonts w:ascii="宋体" w:hAnsi="宋体" w:eastAsia="宋体" w:cs="宋体"/>
      <w:sz w:val="44"/>
      <w:szCs w:val="44"/>
      <w:lang w:val="zh-CN" w:eastAsia="zh-CN" w:bidi="zh-CN"/>
    </w:rPr>
  </w:style>
  <w:style w:type="paragraph" w:styleId="4">
    <w:name w:val="heading 3"/>
    <w:basedOn w:val="1"/>
    <w:next w:val="1"/>
    <w:qFormat/>
    <w:uiPriority w:val="0"/>
    <w:pPr>
      <w:keepNext/>
      <w:keepLines/>
      <w:widowControl w:val="0"/>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spacing w:before="280" w:after="290" w:line="376" w:lineRule="auto"/>
      <w:ind w:firstLine="250" w:firstLineChars="250"/>
      <w:outlineLvl w:val="3"/>
    </w:pPr>
    <w:rPr>
      <w:rFonts w:ascii="Cambria" w:hAnsi="Cambria" w:cs="Cambria"/>
      <w:b/>
      <w:bCs/>
      <w:sz w:val="28"/>
      <w:szCs w:val="28"/>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宋体" w:hAnsi="宋体" w:cs="宋体"/>
      <w:sz w:val="28"/>
      <w:szCs w:val="28"/>
    </w:rPr>
  </w:style>
  <w:style w:type="paragraph" w:styleId="6">
    <w:name w:val="Body Text"/>
    <w:basedOn w:val="1"/>
    <w:qFormat/>
    <w:uiPriority w:val="0"/>
    <w:rPr>
      <w:rFonts w:ascii="仿宋_GB2312" w:hAnsi="仿宋_GB2312" w:eastAsia="仿宋_GB2312" w:cs="仿宋_GB2312"/>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图表目录1"/>
    <w:basedOn w:val="12"/>
    <w:next w:val="1"/>
    <w:qFormat/>
    <w:uiPriority w:val="0"/>
    <w:pPr>
      <w:ind w:left="200" w:leftChars="200" w:hanging="200" w:hangingChars="200"/>
    </w:pPr>
    <w:rPr>
      <w:rFonts w:ascii="Calibri" w:hAnsi="Calibri" w:cs="Times New Roman"/>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3">
    <w:name w:val="Table Paragraph"/>
    <w:basedOn w:val="1"/>
    <w:qFormat/>
    <w:uiPriority w:val="1"/>
    <w:pPr>
      <w:ind w:left="513"/>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856</Words>
  <Characters>856</Characters>
  <Lines>0</Lines>
  <Paragraphs>49</Paragraphs>
  <TotalTime>2</TotalTime>
  <ScaleCrop>false</ScaleCrop>
  <LinksUpToDate>false</LinksUpToDate>
  <CharactersWithSpaces>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2020-07-29T23:54:00Z</dcterms:created>
  <dc:creator>YX</dc:creator>
  <cp:lastModifiedBy>范一菡</cp:lastModifiedBy>
  <cp:lastPrinted>2022-04-29T00:43:00Z</cp:lastPrinted>
  <dcterms:modified xsi:type="dcterms:W3CDTF">2026-05-26T08:02:03Z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447943960_cloud</vt:lpwstr>
  </property>
  <property fmtid="{D5CDD505-2E9C-101B-9397-08002B2CF9AE}" pid="4" name="ICV">
    <vt:lpwstr>70414EF940E448CFA090CDAE0C26F901</vt:lpwstr>
  </property>
  <property fmtid="{D5CDD505-2E9C-101B-9397-08002B2CF9AE}" pid="5" name="KSOTemplateDocerSaveRecord">
    <vt:lpwstr>eyJoZGlkIjoiZTU3YTI1MjMyYzU3MjUzNDllMDg2ODkzYjMzODVmZjYiLCJ1c2VySWQiOiIxNTIzNTIyODQyIn0=</vt:lpwstr>
  </property>
</Properties>
</file>